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4F7" w:rsidRDefault="007854F7" w:rsidP="007854F7">
      <w:pPr>
        <w:spacing w:line="276" w:lineRule="auto"/>
        <w:jc w:val="center"/>
        <w:rPr>
          <w:b/>
          <w:sz w:val="28"/>
          <w:szCs w:val="28"/>
        </w:rPr>
      </w:pPr>
      <w:r>
        <w:rPr>
          <w:b/>
          <w:sz w:val="28"/>
          <w:szCs w:val="28"/>
        </w:rPr>
        <w:t xml:space="preserve">СОГЛАШЕНИЕ </w:t>
      </w:r>
      <w:r>
        <w:rPr>
          <w:b/>
          <w:sz w:val="28"/>
          <w:szCs w:val="28"/>
        </w:rPr>
        <w:br/>
        <w:t xml:space="preserve">о конфиденциальности </w:t>
      </w:r>
    </w:p>
    <w:p w:rsidR="007854F7" w:rsidRDefault="007854F7" w:rsidP="007854F7">
      <w:pPr>
        <w:spacing w:line="276" w:lineRule="auto"/>
        <w:jc w:val="center"/>
        <w:rPr>
          <w:b/>
          <w:sz w:val="28"/>
          <w:szCs w:val="28"/>
        </w:rPr>
      </w:pPr>
    </w:p>
    <w:p w:rsidR="007854F7" w:rsidRDefault="007854F7" w:rsidP="007854F7">
      <w:pPr>
        <w:spacing w:line="276" w:lineRule="auto"/>
        <w:rPr>
          <w:sz w:val="28"/>
          <w:szCs w:val="28"/>
        </w:rPr>
      </w:pPr>
      <w:r>
        <w:rPr>
          <w:sz w:val="28"/>
          <w:szCs w:val="28"/>
        </w:rPr>
        <w:t xml:space="preserve">г. Москва                                                                       </w:t>
      </w:r>
      <w:proofErr w:type="gramStart"/>
      <w:r>
        <w:rPr>
          <w:sz w:val="28"/>
          <w:szCs w:val="28"/>
        </w:rPr>
        <w:t xml:space="preserve">   «</w:t>
      </w:r>
      <w:proofErr w:type="gramEnd"/>
      <w:r>
        <w:rPr>
          <w:sz w:val="28"/>
          <w:szCs w:val="28"/>
        </w:rPr>
        <w:t>___» ________________201_ г.</w:t>
      </w:r>
    </w:p>
    <w:p w:rsidR="007854F7" w:rsidRDefault="007854F7" w:rsidP="007854F7">
      <w:pPr>
        <w:spacing w:line="276" w:lineRule="auto"/>
        <w:rPr>
          <w:b/>
          <w:sz w:val="28"/>
          <w:szCs w:val="28"/>
        </w:rPr>
      </w:pPr>
    </w:p>
    <w:p w:rsidR="007854F7" w:rsidRPr="007854F7" w:rsidRDefault="007854F7" w:rsidP="007854F7">
      <w:pPr>
        <w:spacing w:line="252" w:lineRule="auto"/>
        <w:ind w:firstLine="709"/>
        <w:jc w:val="both"/>
        <w:rPr>
          <w:rFonts w:eastAsia="SimSun"/>
          <w:kern w:val="2"/>
          <w:sz w:val="28"/>
          <w:szCs w:val="28"/>
          <w:lang w:eastAsia="hi-IN" w:bidi="hi-IN"/>
        </w:rPr>
      </w:pPr>
      <w:r w:rsidRPr="007854F7">
        <w:rPr>
          <w:rFonts w:eastAsiaTheme="minorHAnsi"/>
          <w:sz w:val="28"/>
          <w:szCs w:val="28"/>
          <w:lang w:eastAsia="en-US"/>
        </w:rPr>
        <w:t>Фонд перспективных исследований</w:t>
      </w:r>
      <w:r w:rsidR="00CD02C2">
        <w:rPr>
          <w:rFonts w:eastAsiaTheme="minorHAnsi"/>
          <w:sz w:val="28"/>
          <w:szCs w:val="28"/>
          <w:lang w:eastAsia="en-US"/>
        </w:rPr>
        <w:t>,</w:t>
      </w:r>
      <w:r>
        <w:rPr>
          <w:rFonts w:eastAsiaTheme="minorHAnsi"/>
          <w:sz w:val="28"/>
          <w:szCs w:val="28"/>
          <w:lang w:eastAsia="en-US"/>
        </w:rPr>
        <w:t xml:space="preserve"> </w:t>
      </w:r>
      <w:r w:rsidRPr="007854F7">
        <w:rPr>
          <w:rFonts w:eastAsiaTheme="minorHAnsi"/>
          <w:sz w:val="28"/>
          <w:szCs w:val="28"/>
          <w:lang w:eastAsia="en-US"/>
        </w:rPr>
        <w:t>в лице генерального директора Григорьева Андрея Ивановича, действующего на основании Федерального закона от 16 октября 2012 г. № 174-ФЗ «О Фонде перспективных исследований» и Указа Президента Российской Федерации от 1 февраля 2013 г. № 47, с одной стороны, и _________________________________</w:t>
      </w:r>
      <w:r>
        <w:rPr>
          <w:rFonts w:eastAsiaTheme="minorHAnsi"/>
          <w:sz w:val="28"/>
          <w:szCs w:val="28"/>
          <w:lang w:eastAsia="en-US"/>
        </w:rPr>
        <w:t>___________</w:t>
      </w:r>
      <w:r w:rsidRPr="007854F7">
        <w:rPr>
          <w:rFonts w:eastAsiaTheme="minorHAnsi"/>
          <w:sz w:val="28"/>
          <w:szCs w:val="28"/>
          <w:lang w:eastAsia="en-US"/>
        </w:rPr>
        <w:t>,</w:t>
      </w:r>
      <w:r w:rsidRPr="007854F7">
        <w:rPr>
          <w:rFonts w:eastAsia="SimSun"/>
          <w:kern w:val="2"/>
          <w:sz w:val="28"/>
          <w:szCs w:val="28"/>
          <w:lang w:eastAsia="hi-IN" w:bidi="hi-IN"/>
        </w:rPr>
        <w:t xml:space="preserve"> в лице _______</w:t>
      </w:r>
      <w:r>
        <w:rPr>
          <w:rFonts w:eastAsia="SimSun"/>
          <w:kern w:val="2"/>
          <w:sz w:val="28"/>
          <w:szCs w:val="28"/>
          <w:lang w:eastAsia="hi-IN" w:bidi="hi-IN"/>
        </w:rPr>
        <w:t>__</w:t>
      </w:r>
      <w:r w:rsidRPr="007854F7">
        <w:rPr>
          <w:rFonts w:eastAsia="SimSun"/>
          <w:kern w:val="2"/>
          <w:sz w:val="28"/>
          <w:szCs w:val="28"/>
          <w:lang w:eastAsia="hi-IN" w:bidi="hi-IN"/>
        </w:rPr>
        <w:t>____________,</w:t>
      </w:r>
    </w:p>
    <w:p w:rsidR="007854F7" w:rsidRPr="007854F7" w:rsidRDefault="007854F7" w:rsidP="007854F7">
      <w:pPr>
        <w:spacing w:line="252" w:lineRule="auto"/>
        <w:jc w:val="both"/>
        <w:rPr>
          <w:rFonts w:eastAsia="SimSun"/>
          <w:kern w:val="28"/>
          <w:sz w:val="28"/>
          <w:szCs w:val="28"/>
          <w:vertAlign w:val="subscript"/>
          <w:lang w:eastAsia="hi-IN" w:bidi="hi-IN"/>
        </w:rPr>
      </w:pPr>
      <w:r w:rsidRPr="007854F7">
        <w:rPr>
          <w:rFonts w:eastAsia="SimSun"/>
          <w:kern w:val="28"/>
          <w:sz w:val="28"/>
          <w:szCs w:val="28"/>
          <w:vertAlign w:val="subscript"/>
          <w:lang w:eastAsia="hi-IN" w:bidi="hi-IN"/>
        </w:rPr>
        <w:t xml:space="preserve">(организационно-правовая форма и наименование </w:t>
      </w:r>
      <w:proofErr w:type="gramStart"/>
      <w:r w:rsidRPr="007854F7">
        <w:rPr>
          <w:rFonts w:eastAsia="SimSun"/>
          <w:kern w:val="28"/>
          <w:sz w:val="28"/>
          <w:szCs w:val="28"/>
          <w:vertAlign w:val="subscript"/>
          <w:lang w:eastAsia="hi-IN" w:bidi="hi-IN"/>
        </w:rPr>
        <w:t>организации)</w:t>
      </w:r>
      <w:r>
        <w:rPr>
          <w:rFonts w:eastAsia="SimSun"/>
          <w:kern w:val="28"/>
          <w:sz w:val="28"/>
          <w:szCs w:val="28"/>
          <w:vertAlign w:val="subscript"/>
          <w:lang w:eastAsia="hi-IN" w:bidi="hi-IN"/>
        </w:rPr>
        <w:t xml:space="preserve">   </w:t>
      </w:r>
      <w:proofErr w:type="gramEnd"/>
      <w:r>
        <w:rPr>
          <w:rFonts w:eastAsia="SimSun"/>
          <w:kern w:val="28"/>
          <w:sz w:val="28"/>
          <w:szCs w:val="28"/>
          <w:vertAlign w:val="subscript"/>
          <w:lang w:eastAsia="hi-IN" w:bidi="hi-IN"/>
        </w:rPr>
        <w:t xml:space="preserve">                                            </w:t>
      </w:r>
      <w:r w:rsidRPr="007854F7">
        <w:rPr>
          <w:rFonts w:eastAsia="SimSun"/>
          <w:kern w:val="28"/>
          <w:sz w:val="28"/>
          <w:szCs w:val="28"/>
          <w:vertAlign w:val="subscript"/>
          <w:lang w:eastAsia="hi-IN" w:bidi="hi-IN"/>
        </w:rPr>
        <w:t xml:space="preserve"> (должность, фамилия, имя, отчество)</w:t>
      </w:r>
    </w:p>
    <w:p w:rsidR="007854F7" w:rsidRPr="007854F7" w:rsidRDefault="007854F7" w:rsidP="007854F7">
      <w:pPr>
        <w:spacing w:line="252" w:lineRule="auto"/>
        <w:jc w:val="both"/>
        <w:rPr>
          <w:rFonts w:eastAsia="SimSun"/>
          <w:kern w:val="2"/>
          <w:sz w:val="28"/>
          <w:szCs w:val="28"/>
          <w:lang w:eastAsia="hi-IN" w:bidi="hi-IN"/>
        </w:rPr>
      </w:pPr>
      <w:r w:rsidRPr="007854F7">
        <w:rPr>
          <w:rFonts w:eastAsia="SimSun"/>
          <w:kern w:val="2"/>
          <w:sz w:val="28"/>
          <w:szCs w:val="28"/>
          <w:lang w:eastAsia="hi-IN" w:bidi="hi-IN"/>
        </w:rPr>
        <w:t>действующего на основании _______________________________________________,</w:t>
      </w:r>
    </w:p>
    <w:p w:rsidR="007854F7" w:rsidRPr="007854F7" w:rsidRDefault="007854F7" w:rsidP="007854F7">
      <w:pPr>
        <w:spacing w:line="252" w:lineRule="auto"/>
        <w:jc w:val="both"/>
        <w:rPr>
          <w:rFonts w:eastAsia="SimSun"/>
          <w:kern w:val="28"/>
          <w:sz w:val="28"/>
          <w:szCs w:val="28"/>
          <w:vertAlign w:val="subscript"/>
          <w:lang w:eastAsia="hi-IN" w:bidi="hi-IN"/>
        </w:rPr>
      </w:pPr>
      <w:r w:rsidRPr="007854F7">
        <w:rPr>
          <w:rFonts w:eastAsia="SimSun"/>
          <w:kern w:val="28"/>
          <w:sz w:val="28"/>
          <w:szCs w:val="28"/>
          <w:vertAlign w:val="subscript"/>
          <w:lang w:eastAsia="hi-IN" w:bidi="hi-IN"/>
        </w:rPr>
        <w:t xml:space="preserve">                                                                                       </w:t>
      </w:r>
      <w:r>
        <w:rPr>
          <w:rFonts w:eastAsia="SimSun"/>
          <w:kern w:val="28"/>
          <w:sz w:val="28"/>
          <w:szCs w:val="28"/>
          <w:vertAlign w:val="subscript"/>
          <w:lang w:eastAsia="hi-IN" w:bidi="hi-IN"/>
        </w:rPr>
        <w:t xml:space="preserve">       </w:t>
      </w:r>
      <w:r w:rsidRPr="007854F7">
        <w:rPr>
          <w:rFonts w:eastAsia="SimSun"/>
          <w:kern w:val="28"/>
          <w:sz w:val="28"/>
          <w:szCs w:val="28"/>
          <w:vertAlign w:val="subscript"/>
          <w:lang w:eastAsia="hi-IN" w:bidi="hi-IN"/>
        </w:rPr>
        <w:t xml:space="preserve">             (доверенность, устав или др., реквизиты)</w:t>
      </w:r>
    </w:p>
    <w:p w:rsidR="007854F7" w:rsidRPr="007854F7" w:rsidRDefault="007854F7" w:rsidP="007854F7">
      <w:pPr>
        <w:spacing w:line="252" w:lineRule="auto"/>
        <w:jc w:val="both"/>
        <w:rPr>
          <w:rFonts w:eastAsia="SimSun"/>
          <w:kern w:val="2"/>
          <w:sz w:val="28"/>
          <w:szCs w:val="28"/>
          <w:lang w:eastAsia="hi-IN" w:bidi="hi-IN"/>
        </w:rPr>
      </w:pPr>
      <w:r w:rsidRPr="007854F7">
        <w:rPr>
          <w:rFonts w:eastAsia="SimSun"/>
          <w:kern w:val="2"/>
          <w:sz w:val="28"/>
          <w:szCs w:val="28"/>
          <w:lang w:eastAsia="hi-IN" w:bidi="hi-IN"/>
        </w:rPr>
        <w:t>с другой стороны, именуемые в дальнейшем Стороны, заключили настоящ</w:t>
      </w:r>
      <w:r>
        <w:rPr>
          <w:rFonts w:eastAsia="SimSun"/>
          <w:kern w:val="2"/>
          <w:sz w:val="28"/>
          <w:szCs w:val="28"/>
          <w:lang w:eastAsia="hi-IN" w:bidi="hi-IN"/>
        </w:rPr>
        <w:t>ее</w:t>
      </w:r>
      <w:r w:rsidRPr="007854F7">
        <w:rPr>
          <w:rFonts w:eastAsia="SimSun"/>
          <w:kern w:val="2"/>
          <w:sz w:val="28"/>
          <w:szCs w:val="28"/>
          <w:lang w:eastAsia="hi-IN" w:bidi="hi-IN"/>
        </w:rPr>
        <w:t xml:space="preserve"> </w:t>
      </w:r>
      <w:r>
        <w:rPr>
          <w:rFonts w:eastAsia="SimSun"/>
          <w:kern w:val="2"/>
          <w:sz w:val="28"/>
          <w:szCs w:val="28"/>
          <w:lang w:eastAsia="hi-IN" w:bidi="hi-IN"/>
        </w:rPr>
        <w:t>Соглашение</w:t>
      </w:r>
      <w:r w:rsidRPr="007854F7">
        <w:rPr>
          <w:rFonts w:eastAsia="SimSun"/>
          <w:kern w:val="2"/>
          <w:sz w:val="28"/>
          <w:szCs w:val="28"/>
          <w:lang w:eastAsia="hi-IN" w:bidi="hi-IN"/>
        </w:rPr>
        <w:t xml:space="preserve"> о нижеследующем:</w:t>
      </w:r>
    </w:p>
    <w:p w:rsidR="007854F7" w:rsidRDefault="007854F7" w:rsidP="007854F7">
      <w:pPr>
        <w:spacing w:line="276" w:lineRule="auto"/>
        <w:rPr>
          <w:sz w:val="28"/>
          <w:szCs w:val="28"/>
        </w:rPr>
      </w:pPr>
    </w:p>
    <w:p w:rsidR="007854F7" w:rsidRDefault="007854F7" w:rsidP="008E392B">
      <w:pPr>
        <w:numPr>
          <w:ilvl w:val="0"/>
          <w:numId w:val="2"/>
        </w:numPr>
        <w:spacing w:line="276" w:lineRule="auto"/>
        <w:ind w:left="0" w:firstLine="0"/>
        <w:contextualSpacing/>
        <w:jc w:val="center"/>
        <w:rPr>
          <w:b/>
          <w:sz w:val="28"/>
          <w:szCs w:val="28"/>
        </w:rPr>
      </w:pPr>
      <w:r>
        <w:rPr>
          <w:b/>
          <w:sz w:val="28"/>
          <w:szCs w:val="28"/>
        </w:rPr>
        <w:t>Предмет Соглашения</w:t>
      </w:r>
    </w:p>
    <w:p w:rsidR="007854F7" w:rsidRDefault="008E392B" w:rsidP="008E392B">
      <w:pPr>
        <w:tabs>
          <w:tab w:val="left" w:pos="1080"/>
        </w:tabs>
        <w:spacing w:line="276" w:lineRule="auto"/>
        <w:ind w:firstLine="709"/>
        <w:jc w:val="both"/>
        <w:rPr>
          <w:sz w:val="28"/>
          <w:szCs w:val="28"/>
        </w:rPr>
      </w:pPr>
      <w:bookmarkStart w:id="0" w:name="_Ref337733405"/>
      <w:r>
        <w:rPr>
          <w:sz w:val="28"/>
          <w:szCs w:val="28"/>
        </w:rPr>
        <w:t xml:space="preserve">1.1. </w:t>
      </w:r>
      <w:r w:rsidR="007854F7">
        <w:rPr>
          <w:sz w:val="28"/>
          <w:szCs w:val="28"/>
        </w:rPr>
        <w:t xml:space="preserve">Настоящее Соглашение устанавливает обязательные для Сторон требования по обеспечению конфиденциальности информации, </w:t>
      </w:r>
      <w:r>
        <w:rPr>
          <w:sz w:val="28"/>
          <w:szCs w:val="28"/>
        </w:rPr>
        <w:t>которой Стороны обмениваются</w:t>
      </w:r>
      <w:r w:rsidR="007854F7">
        <w:rPr>
          <w:sz w:val="28"/>
          <w:szCs w:val="28"/>
        </w:rPr>
        <w:t xml:space="preserve"> в ходе переговоров, а также в рамках исполнения соглашений (договоров), заключенных Сторонами.</w:t>
      </w:r>
      <w:bookmarkEnd w:id="0"/>
      <w:r w:rsidR="007854F7">
        <w:rPr>
          <w:sz w:val="28"/>
          <w:szCs w:val="28"/>
        </w:rPr>
        <w:t xml:space="preserve"> </w:t>
      </w:r>
    </w:p>
    <w:p w:rsidR="007854F7" w:rsidRDefault="008E392B" w:rsidP="008E392B">
      <w:pPr>
        <w:tabs>
          <w:tab w:val="left" w:pos="1080"/>
        </w:tabs>
        <w:spacing w:line="276" w:lineRule="auto"/>
        <w:ind w:firstLine="709"/>
        <w:jc w:val="both"/>
        <w:rPr>
          <w:sz w:val="28"/>
          <w:szCs w:val="28"/>
        </w:rPr>
      </w:pPr>
      <w:r>
        <w:rPr>
          <w:sz w:val="28"/>
          <w:szCs w:val="28"/>
        </w:rPr>
        <w:t xml:space="preserve">1.2. </w:t>
      </w:r>
      <w:r w:rsidR="007854F7">
        <w:rPr>
          <w:sz w:val="28"/>
          <w:szCs w:val="28"/>
        </w:rPr>
        <w:t xml:space="preserve">Положения настоящего Соглашения распространяются на информацию, доступ к которой ограничивается в соответствии с законодательством Российской Федерации, нормативными документами Сторон, зафиксированную на материальном носителе или представленную в электронно-цифровой форме, при условии соблюдения в отношении носителей такой информации требований, указанных в пунктах 1.3 и 1.4 настоящего Соглашения (далее по тексту – </w:t>
      </w:r>
      <w:r w:rsidR="007854F7" w:rsidRPr="008E392B">
        <w:rPr>
          <w:sz w:val="28"/>
          <w:szCs w:val="28"/>
        </w:rPr>
        <w:t>Конфиденциальная информация</w:t>
      </w:r>
      <w:r w:rsidR="007854F7">
        <w:rPr>
          <w:sz w:val="28"/>
          <w:szCs w:val="28"/>
        </w:rPr>
        <w:t>)</w:t>
      </w:r>
      <w:r w:rsidR="002F156D">
        <w:rPr>
          <w:sz w:val="28"/>
          <w:szCs w:val="28"/>
        </w:rPr>
        <w:t>,</w:t>
      </w:r>
      <w:r w:rsidR="007854F7">
        <w:rPr>
          <w:sz w:val="28"/>
          <w:szCs w:val="28"/>
        </w:rPr>
        <w:t xml:space="preserve"> за исключением:</w:t>
      </w:r>
    </w:p>
    <w:p w:rsidR="007854F7" w:rsidRDefault="008E392B" w:rsidP="008E392B">
      <w:pPr>
        <w:tabs>
          <w:tab w:val="left" w:pos="1080"/>
        </w:tabs>
        <w:spacing w:line="276" w:lineRule="auto"/>
        <w:ind w:firstLine="709"/>
        <w:jc w:val="both"/>
        <w:rPr>
          <w:sz w:val="28"/>
          <w:szCs w:val="28"/>
        </w:rPr>
      </w:pPr>
      <w:r>
        <w:rPr>
          <w:sz w:val="28"/>
          <w:szCs w:val="28"/>
        </w:rPr>
        <w:t xml:space="preserve">1.2.1) </w:t>
      </w:r>
      <w:r w:rsidR="007854F7">
        <w:rPr>
          <w:sz w:val="28"/>
          <w:szCs w:val="28"/>
        </w:rPr>
        <w:t>информации, находящейся в открытом доступе;</w:t>
      </w:r>
    </w:p>
    <w:p w:rsidR="007854F7" w:rsidRDefault="008E392B" w:rsidP="008E392B">
      <w:pPr>
        <w:tabs>
          <w:tab w:val="left" w:pos="1080"/>
        </w:tabs>
        <w:spacing w:line="276" w:lineRule="auto"/>
        <w:ind w:firstLine="709"/>
        <w:jc w:val="both"/>
        <w:rPr>
          <w:sz w:val="28"/>
          <w:szCs w:val="28"/>
        </w:rPr>
      </w:pPr>
      <w:r>
        <w:rPr>
          <w:sz w:val="28"/>
          <w:szCs w:val="28"/>
        </w:rPr>
        <w:t xml:space="preserve">1.2.2) </w:t>
      </w:r>
      <w:r w:rsidR="007854F7">
        <w:rPr>
          <w:sz w:val="28"/>
          <w:szCs w:val="28"/>
        </w:rPr>
        <w:t xml:space="preserve">информации, которая стала известна </w:t>
      </w:r>
      <w:r>
        <w:rPr>
          <w:sz w:val="28"/>
          <w:szCs w:val="28"/>
        </w:rPr>
        <w:t xml:space="preserve">Стороне, получающей информацию (далее – </w:t>
      </w:r>
      <w:r w:rsidR="007854F7">
        <w:rPr>
          <w:sz w:val="28"/>
          <w:szCs w:val="28"/>
        </w:rPr>
        <w:t>Получающ</w:t>
      </w:r>
      <w:r>
        <w:rPr>
          <w:sz w:val="28"/>
          <w:szCs w:val="28"/>
        </w:rPr>
        <w:t xml:space="preserve">ая </w:t>
      </w:r>
      <w:r w:rsidR="007854F7">
        <w:rPr>
          <w:sz w:val="28"/>
          <w:szCs w:val="28"/>
        </w:rPr>
        <w:t>Сторон</w:t>
      </w:r>
      <w:r>
        <w:rPr>
          <w:sz w:val="28"/>
          <w:szCs w:val="28"/>
        </w:rPr>
        <w:t>а),</w:t>
      </w:r>
      <w:r w:rsidR="007854F7">
        <w:rPr>
          <w:sz w:val="28"/>
          <w:szCs w:val="28"/>
        </w:rPr>
        <w:t xml:space="preserve"> до момента </w:t>
      </w:r>
      <w:r>
        <w:rPr>
          <w:sz w:val="28"/>
          <w:szCs w:val="28"/>
        </w:rPr>
        <w:t>получения</w:t>
      </w:r>
      <w:r w:rsidR="007854F7">
        <w:rPr>
          <w:sz w:val="28"/>
          <w:szCs w:val="28"/>
        </w:rPr>
        <w:t xml:space="preserve"> такой информации </w:t>
      </w:r>
      <w:r>
        <w:rPr>
          <w:sz w:val="28"/>
          <w:szCs w:val="28"/>
        </w:rPr>
        <w:t xml:space="preserve">от Стороны, предоставляющей информацию (далее – </w:t>
      </w:r>
      <w:r w:rsidR="007854F7">
        <w:rPr>
          <w:sz w:val="28"/>
          <w:szCs w:val="28"/>
        </w:rPr>
        <w:t>Раскрывающ</w:t>
      </w:r>
      <w:r>
        <w:rPr>
          <w:sz w:val="28"/>
          <w:szCs w:val="28"/>
        </w:rPr>
        <w:t>ая</w:t>
      </w:r>
      <w:r w:rsidR="007854F7">
        <w:rPr>
          <w:sz w:val="28"/>
          <w:szCs w:val="28"/>
        </w:rPr>
        <w:t xml:space="preserve"> Сторон</w:t>
      </w:r>
      <w:r>
        <w:rPr>
          <w:sz w:val="28"/>
          <w:szCs w:val="28"/>
        </w:rPr>
        <w:t>а)</w:t>
      </w:r>
      <w:r w:rsidR="007854F7">
        <w:rPr>
          <w:sz w:val="28"/>
          <w:szCs w:val="28"/>
        </w:rPr>
        <w:t>;</w:t>
      </w:r>
    </w:p>
    <w:p w:rsidR="007854F7" w:rsidRDefault="008E392B" w:rsidP="008E392B">
      <w:pPr>
        <w:tabs>
          <w:tab w:val="left" w:pos="1080"/>
        </w:tabs>
        <w:spacing w:line="276" w:lineRule="auto"/>
        <w:ind w:firstLine="709"/>
        <w:jc w:val="both"/>
        <w:rPr>
          <w:sz w:val="28"/>
          <w:szCs w:val="28"/>
        </w:rPr>
      </w:pPr>
      <w:r>
        <w:rPr>
          <w:sz w:val="28"/>
          <w:szCs w:val="28"/>
        </w:rPr>
        <w:t xml:space="preserve">1.2.3) </w:t>
      </w:r>
      <w:r w:rsidR="007854F7">
        <w:rPr>
          <w:sz w:val="28"/>
          <w:szCs w:val="28"/>
        </w:rPr>
        <w:t>информации, переданной Получающей Стороне третьими лицами, не связанными обязательством о неразглашении такой информации;</w:t>
      </w:r>
    </w:p>
    <w:p w:rsidR="007854F7" w:rsidRDefault="008E392B" w:rsidP="008E392B">
      <w:pPr>
        <w:tabs>
          <w:tab w:val="left" w:pos="1080"/>
        </w:tabs>
        <w:spacing w:line="276" w:lineRule="auto"/>
        <w:ind w:firstLine="709"/>
        <w:jc w:val="both"/>
        <w:rPr>
          <w:sz w:val="28"/>
          <w:szCs w:val="28"/>
        </w:rPr>
      </w:pPr>
      <w:r>
        <w:rPr>
          <w:sz w:val="28"/>
          <w:szCs w:val="28"/>
        </w:rPr>
        <w:t xml:space="preserve">1.2.4) </w:t>
      </w:r>
      <w:r w:rsidR="007854F7">
        <w:rPr>
          <w:sz w:val="28"/>
          <w:szCs w:val="28"/>
        </w:rPr>
        <w:t>информации, доступ к которой не может быть ограничен в соответствии с законодательством Российской Федерации.</w:t>
      </w:r>
    </w:p>
    <w:p w:rsidR="007854F7" w:rsidRDefault="008E392B" w:rsidP="008E392B">
      <w:pPr>
        <w:tabs>
          <w:tab w:val="left" w:pos="1080"/>
        </w:tabs>
        <w:spacing w:line="276" w:lineRule="auto"/>
        <w:ind w:firstLine="709"/>
        <w:jc w:val="both"/>
        <w:rPr>
          <w:sz w:val="28"/>
          <w:szCs w:val="28"/>
        </w:rPr>
      </w:pPr>
      <w:r>
        <w:rPr>
          <w:sz w:val="28"/>
          <w:szCs w:val="28"/>
        </w:rPr>
        <w:t xml:space="preserve">1.3. </w:t>
      </w:r>
      <w:r w:rsidR="007854F7">
        <w:rPr>
          <w:sz w:val="28"/>
          <w:szCs w:val="28"/>
        </w:rPr>
        <w:t xml:space="preserve">В целях настоящего Соглашения режим конфиденциальности в отношении предоставляемой информации считается установленным, если на материальном носителе информации проставлена доступная для восприятия человеком маркировка, однозначно свидетельствующая об ограничении доступа к информации, </w:t>
      </w:r>
      <w:r w:rsidR="007854F7">
        <w:rPr>
          <w:sz w:val="28"/>
          <w:szCs w:val="28"/>
        </w:rPr>
        <w:lastRenderedPageBreak/>
        <w:t xml:space="preserve">содержащейся на таком носителе, а также указано наименование обладателя такой информации, при условии, что обладатель такой информации вправе устанавливать ограничения доступа к передаваемой информации. </w:t>
      </w:r>
    </w:p>
    <w:p w:rsidR="007854F7" w:rsidRDefault="008E392B" w:rsidP="008E392B">
      <w:pPr>
        <w:tabs>
          <w:tab w:val="left" w:pos="1080"/>
        </w:tabs>
        <w:spacing w:line="276" w:lineRule="auto"/>
        <w:ind w:firstLine="709"/>
        <w:jc w:val="both"/>
        <w:rPr>
          <w:sz w:val="28"/>
          <w:szCs w:val="28"/>
        </w:rPr>
      </w:pPr>
      <w:r>
        <w:rPr>
          <w:sz w:val="28"/>
          <w:szCs w:val="28"/>
        </w:rPr>
        <w:t xml:space="preserve">1.4. </w:t>
      </w:r>
      <w:r w:rsidR="007854F7">
        <w:rPr>
          <w:sz w:val="28"/>
          <w:szCs w:val="28"/>
        </w:rPr>
        <w:t>В отношении информации, представленной в электронно-цифровой форме, режим конфиденциальности считается установленным, если название файла и сам электронный документ содержит пригодный для восприятия человеком визуальный реквизит, позволяющий однозначно установить, что содержащаяся в нем информация является конфиденциальной.</w:t>
      </w:r>
    </w:p>
    <w:p w:rsidR="007854F7" w:rsidRDefault="007854F7" w:rsidP="007854F7">
      <w:pPr>
        <w:tabs>
          <w:tab w:val="left" w:pos="1080"/>
        </w:tabs>
        <w:spacing w:line="276" w:lineRule="auto"/>
        <w:ind w:left="709"/>
        <w:rPr>
          <w:sz w:val="28"/>
          <w:szCs w:val="28"/>
        </w:rPr>
      </w:pPr>
    </w:p>
    <w:p w:rsidR="007854F7" w:rsidRDefault="007854F7" w:rsidP="008E392B">
      <w:pPr>
        <w:numPr>
          <w:ilvl w:val="0"/>
          <w:numId w:val="2"/>
        </w:numPr>
        <w:spacing w:line="276" w:lineRule="auto"/>
        <w:ind w:left="0" w:firstLine="0"/>
        <w:contextualSpacing/>
        <w:jc w:val="center"/>
        <w:rPr>
          <w:b/>
          <w:sz w:val="28"/>
          <w:szCs w:val="28"/>
        </w:rPr>
      </w:pPr>
      <w:r>
        <w:rPr>
          <w:b/>
          <w:sz w:val="28"/>
          <w:szCs w:val="28"/>
        </w:rPr>
        <w:t>Порядок передачи</w:t>
      </w:r>
      <w:r>
        <w:rPr>
          <w:b/>
          <w:sz w:val="28"/>
          <w:szCs w:val="28"/>
          <w:lang w:val="en-US"/>
        </w:rPr>
        <w:t xml:space="preserve"> </w:t>
      </w:r>
      <w:r>
        <w:rPr>
          <w:b/>
          <w:sz w:val="28"/>
          <w:szCs w:val="28"/>
        </w:rPr>
        <w:t>Конфиденциальной информации</w:t>
      </w:r>
    </w:p>
    <w:p w:rsidR="007854F7" w:rsidRDefault="008E392B" w:rsidP="008E392B">
      <w:pPr>
        <w:tabs>
          <w:tab w:val="left" w:pos="1080"/>
        </w:tabs>
        <w:autoSpaceDE w:val="0"/>
        <w:autoSpaceDN w:val="0"/>
        <w:adjustRightInd w:val="0"/>
        <w:spacing w:line="276" w:lineRule="auto"/>
        <w:ind w:firstLine="709"/>
        <w:jc w:val="both"/>
        <w:rPr>
          <w:sz w:val="28"/>
          <w:szCs w:val="28"/>
        </w:rPr>
      </w:pPr>
      <w:r>
        <w:rPr>
          <w:sz w:val="28"/>
          <w:szCs w:val="28"/>
        </w:rPr>
        <w:t xml:space="preserve">2.1. </w:t>
      </w:r>
      <w:r w:rsidR="007854F7">
        <w:rPr>
          <w:sz w:val="28"/>
          <w:szCs w:val="28"/>
        </w:rPr>
        <w:t xml:space="preserve">Конфиденциальная информация, зафиксированная на материальном носителе, считается переданной с момента фактического получения указанного материального носителя Получающей Стороной. </w:t>
      </w:r>
    </w:p>
    <w:p w:rsidR="007854F7" w:rsidRDefault="008E392B" w:rsidP="008E392B">
      <w:pPr>
        <w:tabs>
          <w:tab w:val="left" w:pos="1080"/>
        </w:tabs>
        <w:autoSpaceDE w:val="0"/>
        <w:autoSpaceDN w:val="0"/>
        <w:adjustRightInd w:val="0"/>
        <w:spacing w:line="276" w:lineRule="auto"/>
        <w:ind w:firstLine="709"/>
        <w:jc w:val="both"/>
        <w:rPr>
          <w:sz w:val="28"/>
          <w:szCs w:val="28"/>
        </w:rPr>
      </w:pPr>
      <w:r>
        <w:rPr>
          <w:sz w:val="28"/>
          <w:szCs w:val="28"/>
        </w:rPr>
        <w:t xml:space="preserve">2.2. </w:t>
      </w:r>
      <w:r w:rsidR="007854F7">
        <w:rPr>
          <w:sz w:val="28"/>
          <w:szCs w:val="28"/>
        </w:rPr>
        <w:t xml:space="preserve">Не допускается передача Конфиденциальной информации, представленной в электронно-цифровой форме, по открытым каналам связи. </w:t>
      </w:r>
    </w:p>
    <w:p w:rsidR="007854F7" w:rsidRDefault="008E392B" w:rsidP="008E392B">
      <w:pPr>
        <w:tabs>
          <w:tab w:val="left" w:pos="1080"/>
        </w:tabs>
        <w:autoSpaceDE w:val="0"/>
        <w:autoSpaceDN w:val="0"/>
        <w:adjustRightInd w:val="0"/>
        <w:spacing w:line="276" w:lineRule="auto"/>
        <w:ind w:firstLine="709"/>
        <w:jc w:val="both"/>
        <w:rPr>
          <w:sz w:val="28"/>
          <w:szCs w:val="28"/>
        </w:rPr>
      </w:pPr>
      <w:r>
        <w:rPr>
          <w:sz w:val="28"/>
          <w:szCs w:val="28"/>
        </w:rPr>
        <w:t xml:space="preserve">2.3. </w:t>
      </w:r>
      <w:r w:rsidR="007854F7">
        <w:rPr>
          <w:sz w:val="28"/>
          <w:szCs w:val="28"/>
        </w:rPr>
        <w:t>Конфиденциальная информация, представленная в электронно-цифровой форме, считается переданной Стороне с момента фактического поступления информации на технические средства Стороны по электронным каналам связи.</w:t>
      </w:r>
    </w:p>
    <w:p w:rsidR="007854F7" w:rsidRDefault="007854F7" w:rsidP="007854F7">
      <w:pPr>
        <w:tabs>
          <w:tab w:val="left" w:pos="1080"/>
        </w:tabs>
        <w:autoSpaceDE w:val="0"/>
        <w:autoSpaceDN w:val="0"/>
        <w:adjustRightInd w:val="0"/>
        <w:spacing w:line="276" w:lineRule="auto"/>
        <w:ind w:left="709"/>
        <w:rPr>
          <w:sz w:val="28"/>
          <w:szCs w:val="28"/>
        </w:rPr>
      </w:pPr>
    </w:p>
    <w:p w:rsidR="007854F7" w:rsidRDefault="007854F7" w:rsidP="008E392B">
      <w:pPr>
        <w:numPr>
          <w:ilvl w:val="0"/>
          <w:numId w:val="2"/>
        </w:numPr>
        <w:spacing w:line="276" w:lineRule="auto"/>
        <w:ind w:left="0" w:firstLine="0"/>
        <w:contextualSpacing/>
        <w:jc w:val="center"/>
        <w:rPr>
          <w:b/>
          <w:sz w:val="28"/>
          <w:szCs w:val="28"/>
        </w:rPr>
      </w:pPr>
      <w:r>
        <w:rPr>
          <w:b/>
          <w:sz w:val="28"/>
          <w:szCs w:val="28"/>
        </w:rPr>
        <w:t>Права и обязанности Сторон</w:t>
      </w:r>
    </w:p>
    <w:p w:rsidR="007854F7" w:rsidRDefault="008E392B" w:rsidP="008E392B">
      <w:pPr>
        <w:tabs>
          <w:tab w:val="left" w:pos="1080"/>
        </w:tabs>
        <w:spacing w:line="276" w:lineRule="auto"/>
        <w:ind w:firstLine="709"/>
        <w:jc w:val="both"/>
        <w:rPr>
          <w:sz w:val="28"/>
          <w:szCs w:val="28"/>
        </w:rPr>
      </w:pPr>
      <w:r>
        <w:rPr>
          <w:sz w:val="28"/>
          <w:szCs w:val="28"/>
        </w:rPr>
        <w:t>3.1. Раскрывающая Сторона</w:t>
      </w:r>
      <w:r w:rsidR="007854F7">
        <w:rPr>
          <w:sz w:val="28"/>
          <w:szCs w:val="28"/>
        </w:rPr>
        <w:t>:</w:t>
      </w:r>
    </w:p>
    <w:p w:rsidR="007854F7" w:rsidRDefault="008E392B" w:rsidP="008E392B">
      <w:pPr>
        <w:tabs>
          <w:tab w:val="left" w:pos="1080"/>
        </w:tabs>
        <w:spacing w:line="276" w:lineRule="auto"/>
        <w:ind w:firstLine="709"/>
        <w:jc w:val="both"/>
        <w:rPr>
          <w:sz w:val="28"/>
          <w:szCs w:val="28"/>
        </w:rPr>
      </w:pPr>
      <w:r>
        <w:rPr>
          <w:sz w:val="28"/>
          <w:szCs w:val="28"/>
        </w:rPr>
        <w:t xml:space="preserve">3.1.1) </w:t>
      </w:r>
      <w:r w:rsidR="007854F7">
        <w:rPr>
          <w:sz w:val="28"/>
          <w:szCs w:val="28"/>
        </w:rPr>
        <w:t>самостоятельно устанавливает режим ограничения доступа к Конфиденциальной информации до момента передачи ее другой Стороне;</w:t>
      </w:r>
    </w:p>
    <w:p w:rsidR="007854F7" w:rsidRDefault="008E392B" w:rsidP="008E392B">
      <w:pPr>
        <w:tabs>
          <w:tab w:val="left" w:pos="1080"/>
        </w:tabs>
        <w:spacing w:line="276" w:lineRule="auto"/>
        <w:ind w:firstLine="709"/>
        <w:jc w:val="both"/>
        <w:rPr>
          <w:sz w:val="28"/>
          <w:szCs w:val="28"/>
        </w:rPr>
      </w:pPr>
      <w:r>
        <w:rPr>
          <w:sz w:val="28"/>
          <w:szCs w:val="28"/>
        </w:rPr>
        <w:t xml:space="preserve">3.1.2) </w:t>
      </w:r>
      <w:r w:rsidR="007854F7">
        <w:rPr>
          <w:sz w:val="28"/>
          <w:szCs w:val="28"/>
        </w:rPr>
        <w:t>определяет условия предоставления доступа, передачи Конфиденциальной информации другой Стороной третьим лицам;</w:t>
      </w:r>
    </w:p>
    <w:p w:rsidR="007854F7" w:rsidRDefault="008E392B" w:rsidP="008E392B">
      <w:pPr>
        <w:tabs>
          <w:tab w:val="left" w:pos="1080"/>
        </w:tabs>
        <w:spacing w:line="276" w:lineRule="auto"/>
        <w:ind w:firstLine="709"/>
        <w:jc w:val="both"/>
        <w:rPr>
          <w:sz w:val="28"/>
          <w:szCs w:val="28"/>
        </w:rPr>
      </w:pPr>
      <w:r>
        <w:rPr>
          <w:sz w:val="28"/>
          <w:szCs w:val="28"/>
        </w:rPr>
        <w:t xml:space="preserve">3.1.3) </w:t>
      </w:r>
      <w:r w:rsidR="007854F7">
        <w:rPr>
          <w:sz w:val="28"/>
          <w:szCs w:val="28"/>
        </w:rPr>
        <w:t>гарантирует, что является законным обладателем предоставляемой другой Стороне Конфиденциальной информации и вправе устанавливать ограничения доступа к ней;</w:t>
      </w:r>
    </w:p>
    <w:p w:rsidR="007854F7" w:rsidRDefault="008E392B" w:rsidP="008E392B">
      <w:pPr>
        <w:tabs>
          <w:tab w:val="left" w:pos="1080"/>
        </w:tabs>
        <w:spacing w:line="276" w:lineRule="auto"/>
        <w:ind w:firstLine="709"/>
        <w:jc w:val="both"/>
        <w:rPr>
          <w:sz w:val="28"/>
          <w:szCs w:val="28"/>
        </w:rPr>
      </w:pPr>
      <w:r>
        <w:rPr>
          <w:sz w:val="28"/>
          <w:szCs w:val="28"/>
        </w:rPr>
        <w:t xml:space="preserve">3.1.4) </w:t>
      </w:r>
      <w:r w:rsidR="007854F7">
        <w:rPr>
          <w:sz w:val="28"/>
          <w:szCs w:val="28"/>
        </w:rPr>
        <w:t>обеспечивает конфиденциальность информации, переданной другой Стороне, в течение срока действия соглашений (договоров), заключенных Сторонами</w:t>
      </w:r>
      <w:r w:rsidR="00C16223">
        <w:rPr>
          <w:sz w:val="28"/>
          <w:szCs w:val="28"/>
        </w:rPr>
        <w:t>,</w:t>
      </w:r>
      <w:r w:rsidR="007854F7">
        <w:rPr>
          <w:sz w:val="28"/>
          <w:szCs w:val="28"/>
        </w:rPr>
        <w:t xml:space="preserve"> и с учетом пункта 5.3 настоящего Соглашения;</w:t>
      </w:r>
    </w:p>
    <w:p w:rsidR="007854F7" w:rsidRDefault="008E392B" w:rsidP="008E392B">
      <w:pPr>
        <w:tabs>
          <w:tab w:val="left" w:pos="1080"/>
        </w:tabs>
        <w:spacing w:line="276" w:lineRule="auto"/>
        <w:ind w:firstLine="709"/>
        <w:jc w:val="both"/>
        <w:rPr>
          <w:sz w:val="28"/>
          <w:szCs w:val="28"/>
        </w:rPr>
      </w:pPr>
      <w:r>
        <w:rPr>
          <w:sz w:val="28"/>
          <w:szCs w:val="28"/>
        </w:rPr>
        <w:t xml:space="preserve">3.1.5) </w:t>
      </w:r>
      <w:r w:rsidR="007854F7">
        <w:rPr>
          <w:sz w:val="28"/>
          <w:szCs w:val="28"/>
        </w:rPr>
        <w:t>вправе осуществлять иные права и обязанности, предусмотренные настоящим Соглашением и законодательством Российской Федерации.</w:t>
      </w:r>
    </w:p>
    <w:p w:rsidR="007854F7" w:rsidRDefault="008E392B" w:rsidP="008E392B">
      <w:pPr>
        <w:tabs>
          <w:tab w:val="left" w:pos="1080"/>
        </w:tabs>
        <w:spacing w:line="276" w:lineRule="auto"/>
        <w:ind w:firstLine="709"/>
        <w:jc w:val="both"/>
        <w:rPr>
          <w:sz w:val="28"/>
          <w:szCs w:val="28"/>
        </w:rPr>
      </w:pPr>
      <w:r>
        <w:rPr>
          <w:sz w:val="28"/>
          <w:szCs w:val="28"/>
        </w:rPr>
        <w:t>3.2. Получающая Сторона</w:t>
      </w:r>
      <w:r w:rsidR="007854F7">
        <w:rPr>
          <w:sz w:val="28"/>
          <w:szCs w:val="28"/>
        </w:rPr>
        <w:t>:</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.1) </w:t>
      </w:r>
      <w:r w:rsidR="007854F7">
        <w:rPr>
          <w:sz w:val="28"/>
          <w:szCs w:val="28"/>
        </w:rPr>
        <w:t>не разглашает Конфиденциальную информацию, полученную по настоящему Соглашению, в случае если другой Стороной соблюдены условия установления режима ограничения доступа, предусмотренные настоящим Соглашением;</w:t>
      </w:r>
    </w:p>
    <w:p w:rsidR="007854F7" w:rsidRDefault="009A21B6" w:rsidP="008E392B">
      <w:pPr>
        <w:tabs>
          <w:tab w:val="left" w:pos="1080"/>
        </w:tabs>
        <w:spacing w:line="276" w:lineRule="auto"/>
        <w:ind w:firstLine="709"/>
        <w:jc w:val="both"/>
        <w:rPr>
          <w:sz w:val="28"/>
          <w:szCs w:val="28"/>
        </w:rPr>
      </w:pPr>
      <w:r>
        <w:rPr>
          <w:sz w:val="28"/>
          <w:szCs w:val="28"/>
        </w:rPr>
        <w:lastRenderedPageBreak/>
        <w:t>3.2</w:t>
      </w:r>
      <w:r w:rsidR="008E392B">
        <w:rPr>
          <w:sz w:val="28"/>
          <w:szCs w:val="28"/>
        </w:rPr>
        <w:t xml:space="preserve">.2) </w:t>
      </w:r>
      <w:r w:rsidR="007854F7">
        <w:rPr>
          <w:sz w:val="28"/>
          <w:szCs w:val="28"/>
        </w:rPr>
        <w:t xml:space="preserve">не передает Конфиденциальную информацию, полученную по настоящему Соглашению, без письменного согласия </w:t>
      </w:r>
      <w:r w:rsidR="00C16223">
        <w:rPr>
          <w:sz w:val="28"/>
          <w:szCs w:val="28"/>
        </w:rPr>
        <w:t>Р</w:t>
      </w:r>
      <w:r w:rsidR="007854F7">
        <w:rPr>
          <w:sz w:val="28"/>
          <w:szCs w:val="28"/>
        </w:rPr>
        <w:t xml:space="preserve">аскрывающей Стороны; </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.3) </w:t>
      </w:r>
      <w:r w:rsidR="007854F7">
        <w:rPr>
          <w:sz w:val="28"/>
          <w:szCs w:val="28"/>
        </w:rPr>
        <w:t>обязуется в течение 10 (</w:t>
      </w:r>
      <w:r w:rsidR="00C16223">
        <w:rPr>
          <w:sz w:val="28"/>
          <w:szCs w:val="28"/>
        </w:rPr>
        <w:t>д</w:t>
      </w:r>
      <w:r w:rsidR="007854F7">
        <w:rPr>
          <w:sz w:val="28"/>
          <w:szCs w:val="28"/>
        </w:rPr>
        <w:t xml:space="preserve">есяти) рабочих дней с момента получения письменного требования вернуть Раскрывающей </w:t>
      </w:r>
      <w:r w:rsidR="00C16223">
        <w:rPr>
          <w:sz w:val="28"/>
          <w:szCs w:val="28"/>
        </w:rPr>
        <w:t>С</w:t>
      </w:r>
      <w:r w:rsidR="007854F7">
        <w:rPr>
          <w:sz w:val="28"/>
          <w:szCs w:val="28"/>
        </w:rPr>
        <w:t>тороне документы, содержащие Конфиденциальную информацию, полученную по настоящему Соглашению или предоставить Акты об уничтожении Конфиденциальной информации.</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.4) </w:t>
      </w:r>
      <w:r w:rsidR="007854F7">
        <w:rPr>
          <w:sz w:val="28"/>
          <w:szCs w:val="28"/>
        </w:rPr>
        <w:t>использует Конфиденциальную информацию только в тех целях и теми способами, для которых такая информация была передана, при условии соблюдения положений настоящего Соглашения;</w:t>
      </w:r>
    </w:p>
    <w:p w:rsidR="007854F7" w:rsidRDefault="008E392B" w:rsidP="008E392B">
      <w:pPr>
        <w:tabs>
          <w:tab w:val="left" w:pos="1080"/>
        </w:tabs>
        <w:spacing w:line="276" w:lineRule="auto"/>
        <w:ind w:firstLine="709"/>
        <w:jc w:val="both"/>
        <w:rPr>
          <w:sz w:val="28"/>
          <w:szCs w:val="28"/>
        </w:rPr>
      </w:pPr>
      <w:r>
        <w:rPr>
          <w:sz w:val="28"/>
          <w:szCs w:val="28"/>
        </w:rPr>
        <w:t>3.</w:t>
      </w:r>
      <w:r w:rsidR="009A21B6">
        <w:rPr>
          <w:sz w:val="28"/>
          <w:szCs w:val="28"/>
        </w:rPr>
        <w:t>2</w:t>
      </w:r>
      <w:r>
        <w:rPr>
          <w:sz w:val="28"/>
          <w:szCs w:val="28"/>
        </w:rPr>
        <w:t xml:space="preserve">.5) </w:t>
      </w:r>
      <w:r w:rsidR="007854F7">
        <w:rPr>
          <w:sz w:val="28"/>
          <w:szCs w:val="28"/>
        </w:rPr>
        <w:t>принимает меры, исключающие доступ к Конфиденциальной информации любых лиц, не имеющих на то оснований, установленных нормативными правовыми актами Российской Федерации и настоящим Соглашением;</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.6) </w:t>
      </w:r>
      <w:r w:rsidR="007854F7">
        <w:rPr>
          <w:sz w:val="28"/>
          <w:szCs w:val="28"/>
        </w:rPr>
        <w:t>предоставляет доступ к Конфиденциальной информации только тем лицам, которым знание такой информации необходимо для выполнения своих обязанностей в рамках достижения целей передачи Конфиденциальной информации. При этом Сторона, получающая информацию, обязана довести до сведения указанных лиц, что такая информация является конфиденциальной, а также обеспечить соблюдение указанными лицами требований настоящего Соглашения по охране ее конфиденциальности;</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.7) </w:t>
      </w:r>
      <w:r w:rsidR="007854F7">
        <w:rPr>
          <w:sz w:val="28"/>
          <w:szCs w:val="28"/>
        </w:rPr>
        <w:t>незамедлительно информирует другую Сторону о любом факте разглашения или угрозы разглашения, незаконном получении или незаконном использовании Конфиденциальной информации;</w:t>
      </w:r>
    </w:p>
    <w:p w:rsidR="007854F7" w:rsidRDefault="008E392B" w:rsidP="008E392B">
      <w:pPr>
        <w:tabs>
          <w:tab w:val="left" w:pos="1080"/>
        </w:tabs>
        <w:spacing w:line="276" w:lineRule="auto"/>
        <w:ind w:firstLine="709"/>
        <w:jc w:val="both"/>
        <w:rPr>
          <w:sz w:val="28"/>
          <w:szCs w:val="28"/>
        </w:rPr>
      </w:pPr>
      <w:r>
        <w:rPr>
          <w:sz w:val="28"/>
          <w:szCs w:val="28"/>
        </w:rPr>
        <w:t>3.</w:t>
      </w:r>
      <w:r w:rsidR="009A21B6">
        <w:rPr>
          <w:sz w:val="28"/>
          <w:szCs w:val="28"/>
        </w:rPr>
        <w:t>2</w:t>
      </w:r>
      <w:r>
        <w:rPr>
          <w:sz w:val="28"/>
          <w:szCs w:val="28"/>
        </w:rPr>
        <w:t xml:space="preserve">.8) </w:t>
      </w:r>
      <w:r w:rsidR="007854F7">
        <w:rPr>
          <w:sz w:val="28"/>
          <w:szCs w:val="28"/>
        </w:rPr>
        <w:t>самостоятельно определяет способы защиты Конфиденциальной информации, учитывая требования настоящего Соглашения и нормы действующего законодательства Российского Федерации;</w:t>
      </w:r>
    </w:p>
    <w:p w:rsidR="007854F7" w:rsidRDefault="009A21B6" w:rsidP="008E392B">
      <w:pPr>
        <w:tabs>
          <w:tab w:val="left" w:pos="1080"/>
        </w:tabs>
        <w:spacing w:line="276" w:lineRule="auto"/>
        <w:ind w:firstLine="709"/>
        <w:jc w:val="both"/>
        <w:rPr>
          <w:sz w:val="28"/>
          <w:szCs w:val="28"/>
        </w:rPr>
      </w:pPr>
      <w:r>
        <w:rPr>
          <w:sz w:val="28"/>
          <w:szCs w:val="28"/>
        </w:rPr>
        <w:t>3.2</w:t>
      </w:r>
      <w:r w:rsidR="008E392B">
        <w:rPr>
          <w:sz w:val="28"/>
          <w:szCs w:val="28"/>
        </w:rPr>
        <w:t xml:space="preserve">.9) </w:t>
      </w:r>
      <w:r w:rsidR="007854F7">
        <w:rPr>
          <w:sz w:val="28"/>
          <w:szCs w:val="28"/>
        </w:rPr>
        <w:t>осуществляет иные права и исполняет обязанности, предусмотренные настоящим Соглашением и законодательством Российской Федерации.</w:t>
      </w:r>
    </w:p>
    <w:p w:rsidR="007854F7" w:rsidRDefault="007854F7" w:rsidP="007854F7">
      <w:pPr>
        <w:tabs>
          <w:tab w:val="left" w:pos="1080"/>
        </w:tabs>
        <w:spacing w:line="276" w:lineRule="auto"/>
        <w:rPr>
          <w:sz w:val="28"/>
          <w:szCs w:val="28"/>
        </w:rPr>
      </w:pPr>
    </w:p>
    <w:p w:rsidR="007854F7" w:rsidRDefault="007854F7" w:rsidP="00E11DF0">
      <w:pPr>
        <w:numPr>
          <w:ilvl w:val="0"/>
          <w:numId w:val="2"/>
        </w:numPr>
        <w:spacing w:line="276" w:lineRule="auto"/>
        <w:ind w:left="0" w:firstLine="0"/>
        <w:contextualSpacing/>
        <w:jc w:val="center"/>
        <w:rPr>
          <w:b/>
          <w:sz w:val="28"/>
          <w:szCs w:val="28"/>
        </w:rPr>
      </w:pPr>
      <w:r>
        <w:rPr>
          <w:b/>
          <w:sz w:val="28"/>
          <w:szCs w:val="28"/>
        </w:rPr>
        <w:t>Ответственность Сторон</w:t>
      </w:r>
    </w:p>
    <w:p w:rsidR="007854F7" w:rsidRDefault="00875029" w:rsidP="00875029">
      <w:pPr>
        <w:widowControl w:val="0"/>
        <w:tabs>
          <w:tab w:val="left" w:pos="1080"/>
        </w:tabs>
        <w:adjustRightInd w:val="0"/>
        <w:spacing w:line="276" w:lineRule="auto"/>
        <w:ind w:firstLine="709"/>
        <w:jc w:val="both"/>
        <w:textAlignment w:val="baseline"/>
        <w:rPr>
          <w:sz w:val="28"/>
          <w:szCs w:val="28"/>
        </w:rPr>
      </w:pPr>
      <w:r>
        <w:rPr>
          <w:sz w:val="28"/>
          <w:szCs w:val="28"/>
        </w:rPr>
        <w:t>4.1. П</w:t>
      </w:r>
      <w:r w:rsidR="007854F7">
        <w:rPr>
          <w:sz w:val="28"/>
          <w:szCs w:val="28"/>
        </w:rPr>
        <w:t>олучающая</w:t>
      </w:r>
      <w:r>
        <w:rPr>
          <w:sz w:val="28"/>
          <w:szCs w:val="28"/>
        </w:rPr>
        <w:t xml:space="preserve"> Сторона</w:t>
      </w:r>
      <w:r w:rsidR="007854F7">
        <w:rPr>
          <w:sz w:val="28"/>
          <w:szCs w:val="28"/>
        </w:rPr>
        <w:t xml:space="preserve"> несет ответственность в размере реального ущерба за свои действия и действия своих работников, которым доступ к Конфиденциальной информации был предоставлен такой Стороной. </w:t>
      </w:r>
    </w:p>
    <w:p w:rsidR="007854F7" w:rsidRDefault="00875029" w:rsidP="00875029">
      <w:pPr>
        <w:widowControl w:val="0"/>
        <w:tabs>
          <w:tab w:val="left" w:pos="1080"/>
        </w:tabs>
        <w:adjustRightInd w:val="0"/>
        <w:spacing w:line="276" w:lineRule="auto"/>
        <w:ind w:firstLine="709"/>
        <w:jc w:val="both"/>
        <w:textAlignment w:val="baseline"/>
        <w:rPr>
          <w:sz w:val="28"/>
          <w:szCs w:val="28"/>
        </w:rPr>
      </w:pPr>
      <w:r>
        <w:rPr>
          <w:sz w:val="28"/>
          <w:szCs w:val="28"/>
        </w:rPr>
        <w:t>4.2. Сторона, допустившая раскрытие К</w:t>
      </w:r>
      <w:r w:rsidR="007854F7">
        <w:rPr>
          <w:sz w:val="28"/>
          <w:szCs w:val="28"/>
        </w:rPr>
        <w:t xml:space="preserve">онфиденциальной информации, обязуется </w:t>
      </w:r>
      <w:r w:rsidR="005F3817">
        <w:rPr>
          <w:sz w:val="28"/>
          <w:szCs w:val="28"/>
        </w:rPr>
        <w:t>выплатить неустойку в размере понесенных</w:t>
      </w:r>
      <w:r w:rsidR="007854F7">
        <w:rPr>
          <w:sz w:val="28"/>
          <w:szCs w:val="28"/>
        </w:rPr>
        <w:t xml:space="preserve"> </w:t>
      </w:r>
      <w:r w:rsidR="00FD61AC">
        <w:rPr>
          <w:sz w:val="28"/>
          <w:szCs w:val="28"/>
        </w:rPr>
        <w:t xml:space="preserve">другой Стороной </w:t>
      </w:r>
      <w:r w:rsidR="00C16223">
        <w:rPr>
          <w:sz w:val="28"/>
          <w:szCs w:val="28"/>
        </w:rPr>
        <w:t>затрат</w:t>
      </w:r>
      <w:r w:rsidR="007854F7">
        <w:rPr>
          <w:sz w:val="28"/>
          <w:szCs w:val="28"/>
        </w:rPr>
        <w:t xml:space="preserve">. </w:t>
      </w:r>
    </w:p>
    <w:p w:rsidR="007854F7" w:rsidRDefault="00875029" w:rsidP="00875029">
      <w:pPr>
        <w:widowControl w:val="0"/>
        <w:tabs>
          <w:tab w:val="left" w:pos="1080"/>
        </w:tabs>
        <w:adjustRightInd w:val="0"/>
        <w:spacing w:line="276" w:lineRule="auto"/>
        <w:ind w:firstLine="709"/>
        <w:jc w:val="both"/>
        <w:textAlignment w:val="baseline"/>
        <w:rPr>
          <w:sz w:val="28"/>
          <w:szCs w:val="28"/>
        </w:rPr>
      </w:pPr>
      <w:r>
        <w:rPr>
          <w:sz w:val="28"/>
          <w:szCs w:val="28"/>
        </w:rPr>
        <w:t xml:space="preserve">4.3. </w:t>
      </w:r>
      <w:r w:rsidR="007854F7">
        <w:rPr>
          <w:sz w:val="28"/>
          <w:szCs w:val="28"/>
        </w:rPr>
        <w:t>Все споры, которые могут возникнуть между Сторонами в ходе исполнения настоящего Соглашения</w:t>
      </w:r>
      <w:r w:rsidR="007854F7">
        <w:rPr>
          <w:iCs/>
          <w:sz w:val="28"/>
          <w:szCs w:val="28"/>
        </w:rPr>
        <w:t xml:space="preserve">, </w:t>
      </w:r>
      <w:r w:rsidR="007854F7">
        <w:rPr>
          <w:sz w:val="28"/>
          <w:szCs w:val="28"/>
        </w:rPr>
        <w:t>Стороны обязуются разрешить путем переговоров.</w:t>
      </w:r>
      <w:bookmarkStart w:id="1" w:name="_Ref337733477"/>
      <w:r w:rsidR="007854F7">
        <w:rPr>
          <w:sz w:val="28"/>
          <w:szCs w:val="28"/>
        </w:rPr>
        <w:t xml:space="preserve"> Все возможные претензии и требования по настоящему Соглашению должны быть рассмотрены Сторонами в течение 30 (тридцати) календарных дней с момента их </w:t>
      </w:r>
      <w:r w:rsidR="007854F7">
        <w:rPr>
          <w:sz w:val="28"/>
          <w:szCs w:val="28"/>
        </w:rPr>
        <w:lastRenderedPageBreak/>
        <w:t>получения.</w:t>
      </w:r>
      <w:bookmarkEnd w:id="1"/>
      <w:r w:rsidR="007854F7">
        <w:rPr>
          <w:sz w:val="28"/>
          <w:szCs w:val="28"/>
        </w:rPr>
        <w:t xml:space="preserve"> В случае если возникший спор не будет разрешен в течение указанного срока, любая из Сторон вправе обратиться с иском в Арбитражный суд города Москвы.</w:t>
      </w:r>
    </w:p>
    <w:p w:rsidR="007854F7" w:rsidRDefault="007854F7" w:rsidP="007854F7">
      <w:pPr>
        <w:widowControl w:val="0"/>
        <w:tabs>
          <w:tab w:val="left" w:pos="1080"/>
        </w:tabs>
        <w:adjustRightInd w:val="0"/>
        <w:spacing w:line="276" w:lineRule="auto"/>
        <w:ind w:left="709"/>
        <w:textAlignment w:val="baseline"/>
        <w:rPr>
          <w:sz w:val="28"/>
          <w:szCs w:val="28"/>
        </w:rPr>
      </w:pPr>
    </w:p>
    <w:p w:rsidR="007854F7" w:rsidRDefault="007854F7" w:rsidP="00875029">
      <w:pPr>
        <w:widowControl w:val="0"/>
        <w:numPr>
          <w:ilvl w:val="0"/>
          <w:numId w:val="2"/>
        </w:numPr>
        <w:adjustRightInd w:val="0"/>
        <w:spacing w:line="276" w:lineRule="auto"/>
        <w:ind w:left="0" w:firstLine="0"/>
        <w:contextualSpacing/>
        <w:jc w:val="center"/>
        <w:textAlignment w:val="baseline"/>
        <w:rPr>
          <w:b/>
          <w:sz w:val="28"/>
          <w:szCs w:val="28"/>
        </w:rPr>
      </w:pPr>
      <w:r>
        <w:rPr>
          <w:b/>
          <w:sz w:val="28"/>
          <w:szCs w:val="28"/>
        </w:rPr>
        <w:t>Срок действия настоящего Соглашения</w:t>
      </w:r>
    </w:p>
    <w:p w:rsidR="007854F7" w:rsidRDefault="005F3817" w:rsidP="005F3817">
      <w:pPr>
        <w:tabs>
          <w:tab w:val="left" w:pos="1080"/>
        </w:tabs>
        <w:spacing w:line="276" w:lineRule="auto"/>
        <w:ind w:firstLine="709"/>
        <w:jc w:val="both"/>
        <w:rPr>
          <w:sz w:val="28"/>
          <w:szCs w:val="28"/>
        </w:rPr>
      </w:pPr>
      <w:r>
        <w:rPr>
          <w:sz w:val="28"/>
          <w:szCs w:val="28"/>
        </w:rPr>
        <w:t xml:space="preserve">5.1. </w:t>
      </w:r>
      <w:r w:rsidR="007854F7">
        <w:rPr>
          <w:sz w:val="28"/>
          <w:szCs w:val="28"/>
        </w:rPr>
        <w:t>Настоящее Соглашение заключается сроком на 5 (пять) лет и вступает в силу с даты его подписания обеими Сторонами. Если за один месяц до истечения срока действия Соглашения ни одна из Сторон не потребует его расторжения, направив письменное уведомление об этом другой Стороне, Соглашение автоматически продлевается на прежних условиях на 5 (пять) лет. Указанный порядок продления действия настоящего Соглашения является бессрочным.</w:t>
      </w:r>
    </w:p>
    <w:p w:rsidR="007854F7" w:rsidRDefault="005F3817" w:rsidP="005F3817">
      <w:pPr>
        <w:tabs>
          <w:tab w:val="left" w:pos="1080"/>
        </w:tabs>
        <w:spacing w:line="276" w:lineRule="auto"/>
        <w:ind w:firstLine="709"/>
        <w:jc w:val="both"/>
        <w:rPr>
          <w:sz w:val="28"/>
          <w:szCs w:val="28"/>
        </w:rPr>
      </w:pPr>
      <w:r>
        <w:rPr>
          <w:sz w:val="28"/>
          <w:szCs w:val="28"/>
        </w:rPr>
        <w:t xml:space="preserve">5.2. </w:t>
      </w:r>
      <w:r w:rsidR="007854F7">
        <w:rPr>
          <w:sz w:val="28"/>
          <w:szCs w:val="28"/>
        </w:rPr>
        <w:t>Настоящее Соглашение может быть расторгнуто в любое время по инициативе одной из Сторон. В этом случае одна Сторона направляет другой Стороне письменное уведомление не менее чем за 10 (десять) рабочих дней до даты расторжения. Настоящее Соглашение признается расторгнутым по истечении 10 (десяти) рабочих дней с момента получения оригинала уведомления Стороной либо с даты, указанной в соответствующем уведомлении, но не ранее, чем по истечении 10 (десяти) рабочих дней с момента его получения.</w:t>
      </w:r>
    </w:p>
    <w:p w:rsidR="007854F7" w:rsidRDefault="005F3817" w:rsidP="005F3817">
      <w:pPr>
        <w:tabs>
          <w:tab w:val="left" w:pos="1080"/>
        </w:tabs>
        <w:spacing w:line="276" w:lineRule="auto"/>
        <w:ind w:firstLine="709"/>
        <w:jc w:val="both"/>
        <w:rPr>
          <w:sz w:val="28"/>
          <w:szCs w:val="28"/>
        </w:rPr>
      </w:pPr>
      <w:r>
        <w:rPr>
          <w:sz w:val="28"/>
          <w:szCs w:val="28"/>
        </w:rPr>
        <w:t xml:space="preserve">5.3. </w:t>
      </w:r>
      <w:r w:rsidR="007854F7">
        <w:rPr>
          <w:sz w:val="28"/>
          <w:szCs w:val="28"/>
        </w:rPr>
        <w:t>Расторжение или прекращение Соглашения не освобождает Стороны от выполнения обязательств по охране конфиденциальности Конфиденциальной информации, переданной в течение срока действия настоящего Соглашения. Такие обязательства остаются в силе в течение 5 (пяти) лет после расторжения или прекращения Соглашения.</w:t>
      </w:r>
    </w:p>
    <w:p w:rsidR="007854F7" w:rsidRDefault="007854F7" w:rsidP="007854F7">
      <w:pPr>
        <w:tabs>
          <w:tab w:val="left" w:pos="1080"/>
        </w:tabs>
        <w:spacing w:line="276" w:lineRule="auto"/>
        <w:ind w:left="709"/>
        <w:rPr>
          <w:sz w:val="28"/>
          <w:szCs w:val="28"/>
        </w:rPr>
      </w:pPr>
    </w:p>
    <w:p w:rsidR="007854F7" w:rsidRDefault="007854F7" w:rsidP="005F3817">
      <w:pPr>
        <w:numPr>
          <w:ilvl w:val="0"/>
          <w:numId w:val="2"/>
        </w:numPr>
        <w:tabs>
          <w:tab w:val="left" w:pos="709"/>
        </w:tabs>
        <w:spacing w:line="276" w:lineRule="auto"/>
        <w:ind w:left="0" w:firstLine="0"/>
        <w:jc w:val="center"/>
        <w:rPr>
          <w:b/>
          <w:bCs/>
          <w:sz w:val="28"/>
          <w:szCs w:val="28"/>
        </w:rPr>
      </w:pPr>
      <w:r>
        <w:rPr>
          <w:b/>
          <w:bCs/>
          <w:sz w:val="28"/>
          <w:szCs w:val="28"/>
        </w:rPr>
        <w:t>Прочие условия</w:t>
      </w:r>
    </w:p>
    <w:p w:rsidR="007854F7" w:rsidRDefault="005F3817" w:rsidP="005F3817">
      <w:pPr>
        <w:tabs>
          <w:tab w:val="left" w:pos="1080"/>
        </w:tabs>
        <w:spacing w:line="276" w:lineRule="auto"/>
        <w:ind w:firstLine="709"/>
        <w:jc w:val="both"/>
        <w:rPr>
          <w:sz w:val="28"/>
          <w:szCs w:val="28"/>
        </w:rPr>
      </w:pPr>
      <w:r>
        <w:rPr>
          <w:sz w:val="28"/>
          <w:szCs w:val="28"/>
        </w:rPr>
        <w:t xml:space="preserve">6.1. </w:t>
      </w:r>
      <w:r w:rsidR="007854F7">
        <w:rPr>
          <w:sz w:val="28"/>
          <w:szCs w:val="28"/>
        </w:rPr>
        <w:t>Ни одна из Сторон не вправе уступать права или обязанности, возникшие в связи с настоящим Соглашением, любым третьим лицам без предварительного письменного согласия другой Стороны.</w:t>
      </w:r>
    </w:p>
    <w:p w:rsidR="007854F7" w:rsidRDefault="005F3817" w:rsidP="005F3817">
      <w:pPr>
        <w:widowControl w:val="0"/>
        <w:tabs>
          <w:tab w:val="left" w:pos="1080"/>
        </w:tabs>
        <w:adjustRightInd w:val="0"/>
        <w:spacing w:line="276" w:lineRule="auto"/>
        <w:ind w:firstLine="709"/>
        <w:jc w:val="both"/>
        <w:rPr>
          <w:sz w:val="28"/>
          <w:szCs w:val="28"/>
          <w:lang w:eastAsia="en-US"/>
        </w:rPr>
      </w:pPr>
      <w:r>
        <w:rPr>
          <w:sz w:val="28"/>
          <w:szCs w:val="28"/>
        </w:rPr>
        <w:t xml:space="preserve">6.2. </w:t>
      </w:r>
      <w:r w:rsidR="007854F7">
        <w:rPr>
          <w:sz w:val="28"/>
          <w:szCs w:val="28"/>
        </w:rPr>
        <w:t xml:space="preserve">Для получения сведений, составляющих конфиденциальную информацию, включая информацию, содержащую персональные данные, в соответствии с Федеральным законом </w:t>
      </w:r>
      <w:r w:rsidR="00167885">
        <w:rPr>
          <w:sz w:val="28"/>
          <w:szCs w:val="28"/>
        </w:rPr>
        <w:t xml:space="preserve">от 27.07.2006 № 152-ФЗ </w:t>
      </w:r>
      <w:r w:rsidR="007854F7">
        <w:rPr>
          <w:sz w:val="28"/>
          <w:szCs w:val="28"/>
        </w:rPr>
        <w:t>«О персональных данных»</w:t>
      </w:r>
      <w:r>
        <w:rPr>
          <w:sz w:val="28"/>
          <w:szCs w:val="28"/>
        </w:rPr>
        <w:t>, П</w:t>
      </w:r>
      <w:r w:rsidR="007854F7">
        <w:rPr>
          <w:sz w:val="28"/>
          <w:szCs w:val="28"/>
        </w:rPr>
        <w:t>олучающая Сторона в ср</w:t>
      </w:r>
      <w:r>
        <w:rPr>
          <w:sz w:val="28"/>
          <w:szCs w:val="28"/>
        </w:rPr>
        <w:t>ок не позднее 10 (д</w:t>
      </w:r>
      <w:r w:rsidR="007854F7">
        <w:rPr>
          <w:sz w:val="28"/>
          <w:szCs w:val="28"/>
        </w:rPr>
        <w:t xml:space="preserve">есяти) рабочих дней до срока предоставления таких сведений, направляет в адрес </w:t>
      </w:r>
      <w:r>
        <w:rPr>
          <w:sz w:val="28"/>
          <w:szCs w:val="28"/>
        </w:rPr>
        <w:t>Р</w:t>
      </w:r>
      <w:r w:rsidR="007854F7">
        <w:rPr>
          <w:sz w:val="28"/>
          <w:szCs w:val="28"/>
        </w:rPr>
        <w:t xml:space="preserve">аскрывающей Стороны запрос о необходимости предоставления таких сведений, обозначив цели использования и способы обработки. </w:t>
      </w:r>
    </w:p>
    <w:p w:rsidR="007854F7" w:rsidRDefault="005F3817" w:rsidP="005F3817">
      <w:pPr>
        <w:widowControl w:val="0"/>
        <w:tabs>
          <w:tab w:val="left" w:pos="1080"/>
        </w:tabs>
        <w:adjustRightInd w:val="0"/>
        <w:spacing w:line="276" w:lineRule="auto"/>
        <w:ind w:firstLine="709"/>
        <w:jc w:val="both"/>
        <w:rPr>
          <w:sz w:val="28"/>
          <w:szCs w:val="28"/>
        </w:rPr>
      </w:pPr>
      <w:r>
        <w:rPr>
          <w:sz w:val="28"/>
          <w:szCs w:val="28"/>
        </w:rPr>
        <w:t xml:space="preserve">6.3. </w:t>
      </w:r>
      <w:r w:rsidR="007854F7">
        <w:rPr>
          <w:sz w:val="28"/>
          <w:szCs w:val="28"/>
        </w:rPr>
        <w:t>Все изменения и дополнения к Соглашению оформляются письменно, подписываются уполномоченными представителями обеих Сторон и являются неотъемлемой частью настоящего Соглашения.</w:t>
      </w:r>
    </w:p>
    <w:p w:rsidR="007854F7" w:rsidRDefault="005F3817" w:rsidP="005F3817">
      <w:pPr>
        <w:widowControl w:val="0"/>
        <w:tabs>
          <w:tab w:val="left" w:pos="1080"/>
        </w:tabs>
        <w:adjustRightInd w:val="0"/>
        <w:spacing w:line="276" w:lineRule="auto"/>
        <w:ind w:firstLine="709"/>
        <w:jc w:val="both"/>
        <w:rPr>
          <w:sz w:val="28"/>
          <w:szCs w:val="28"/>
        </w:rPr>
      </w:pPr>
      <w:r>
        <w:rPr>
          <w:sz w:val="28"/>
          <w:szCs w:val="28"/>
        </w:rPr>
        <w:t xml:space="preserve">6.4. </w:t>
      </w:r>
      <w:r w:rsidR="007854F7">
        <w:rPr>
          <w:sz w:val="28"/>
          <w:szCs w:val="28"/>
        </w:rPr>
        <w:t xml:space="preserve">Во всем, что не предусмотрено Соглашением, Стороны руководствуются </w:t>
      </w:r>
      <w:r w:rsidR="007854F7">
        <w:rPr>
          <w:sz w:val="28"/>
          <w:szCs w:val="28"/>
        </w:rPr>
        <w:lastRenderedPageBreak/>
        <w:t>законодательством Российской Федерации.</w:t>
      </w:r>
    </w:p>
    <w:p w:rsidR="007854F7" w:rsidRDefault="005F3817" w:rsidP="005F3817">
      <w:pPr>
        <w:tabs>
          <w:tab w:val="left" w:pos="1080"/>
        </w:tabs>
        <w:spacing w:line="276" w:lineRule="auto"/>
        <w:ind w:firstLine="709"/>
        <w:jc w:val="both"/>
        <w:rPr>
          <w:sz w:val="28"/>
          <w:szCs w:val="28"/>
        </w:rPr>
      </w:pPr>
      <w:r>
        <w:rPr>
          <w:sz w:val="28"/>
          <w:szCs w:val="28"/>
        </w:rPr>
        <w:t xml:space="preserve">6.5. </w:t>
      </w:r>
      <w:r w:rsidR="007854F7">
        <w:rPr>
          <w:sz w:val="28"/>
          <w:szCs w:val="28"/>
        </w:rPr>
        <w:t>Соглашение составлено в двух экземплярах – по одному экземпляру для каждой из Сторон. Оба экземпляра Соглашения имеют одинаковую юридическую силу.</w:t>
      </w:r>
    </w:p>
    <w:p w:rsidR="007854F7" w:rsidRDefault="007854F7" w:rsidP="007854F7">
      <w:pPr>
        <w:numPr>
          <w:ilvl w:val="0"/>
          <w:numId w:val="2"/>
        </w:numPr>
        <w:spacing w:line="276" w:lineRule="auto"/>
        <w:ind w:left="709" w:hanging="709"/>
        <w:contextualSpacing/>
        <w:jc w:val="center"/>
        <w:rPr>
          <w:b/>
          <w:sz w:val="28"/>
          <w:szCs w:val="28"/>
        </w:rPr>
      </w:pPr>
      <w:r>
        <w:rPr>
          <w:b/>
          <w:sz w:val="28"/>
          <w:szCs w:val="28"/>
        </w:rPr>
        <w:t>Реквизиты сторон</w:t>
      </w:r>
    </w:p>
    <w:tbl>
      <w:tblPr>
        <w:tblW w:w="0" w:type="auto"/>
        <w:tblInd w:w="108" w:type="dxa"/>
        <w:tblLook w:val="01E0" w:firstRow="1" w:lastRow="1" w:firstColumn="1" w:lastColumn="1" w:noHBand="0" w:noVBand="0"/>
      </w:tblPr>
      <w:tblGrid>
        <w:gridCol w:w="4696"/>
        <w:gridCol w:w="697"/>
        <w:gridCol w:w="4556"/>
      </w:tblGrid>
      <w:tr w:rsidR="007854F7" w:rsidTr="007854F7">
        <w:trPr>
          <w:trHeight w:val="208"/>
        </w:trPr>
        <w:tc>
          <w:tcPr>
            <w:tcW w:w="4406" w:type="dxa"/>
            <w:vAlign w:val="center"/>
            <w:hideMark/>
          </w:tcPr>
          <w:p w:rsidR="007854F7" w:rsidRDefault="007854F7">
            <w:pPr>
              <w:rPr>
                <w:b/>
                <w:sz w:val="28"/>
                <w:szCs w:val="28"/>
              </w:rPr>
            </w:pPr>
          </w:p>
        </w:tc>
        <w:tc>
          <w:tcPr>
            <w:tcW w:w="697" w:type="dxa"/>
            <w:vAlign w:val="center"/>
          </w:tcPr>
          <w:p w:rsidR="007854F7" w:rsidRDefault="007854F7">
            <w:pPr>
              <w:autoSpaceDE w:val="0"/>
              <w:autoSpaceDN w:val="0"/>
              <w:adjustRightInd w:val="0"/>
              <w:spacing w:line="276" w:lineRule="auto"/>
              <w:jc w:val="center"/>
              <w:rPr>
                <w:b/>
                <w:sz w:val="28"/>
                <w:szCs w:val="28"/>
              </w:rPr>
            </w:pPr>
          </w:p>
        </w:tc>
        <w:tc>
          <w:tcPr>
            <w:tcW w:w="4360" w:type="dxa"/>
            <w:vAlign w:val="center"/>
            <w:hideMark/>
          </w:tcPr>
          <w:p w:rsidR="007854F7" w:rsidRDefault="007854F7">
            <w:pPr>
              <w:rPr>
                <w:b/>
                <w:sz w:val="28"/>
                <w:szCs w:val="28"/>
              </w:rPr>
            </w:pPr>
          </w:p>
        </w:tc>
      </w:tr>
      <w:tr w:rsidR="007854F7" w:rsidTr="007854F7">
        <w:tc>
          <w:tcPr>
            <w:tcW w:w="4406" w:type="dxa"/>
            <w:hideMark/>
          </w:tcPr>
          <w:p w:rsidR="007854F7" w:rsidRPr="005F3817" w:rsidRDefault="007854F7">
            <w:pPr>
              <w:autoSpaceDE w:val="0"/>
              <w:autoSpaceDN w:val="0"/>
              <w:adjustRightInd w:val="0"/>
              <w:spacing w:line="276" w:lineRule="auto"/>
              <w:rPr>
                <w:sz w:val="28"/>
                <w:szCs w:val="28"/>
              </w:rPr>
            </w:pPr>
            <w:r w:rsidRPr="005F3817">
              <w:rPr>
                <w:sz w:val="28"/>
                <w:szCs w:val="28"/>
              </w:rPr>
              <w:t>[</w:t>
            </w:r>
            <w:r>
              <w:t>НАИМЕНОВАНИЕ</w:t>
            </w:r>
            <w:r w:rsidRPr="005F3817">
              <w:rPr>
                <w:sz w:val="28"/>
                <w:szCs w:val="28"/>
              </w:rPr>
              <w:t>]</w:t>
            </w:r>
          </w:p>
        </w:tc>
        <w:tc>
          <w:tcPr>
            <w:tcW w:w="697" w:type="dxa"/>
          </w:tcPr>
          <w:p w:rsidR="007854F7" w:rsidRDefault="007854F7">
            <w:pPr>
              <w:spacing w:line="276" w:lineRule="auto"/>
              <w:rPr>
                <w:b/>
                <w:sz w:val="28"/>
                <w:szCs w:val="28"/>
              </w:rPr>
            </w:pPr>
          </w:p>
        </w:tc>
        <w:tc>
          <w:tcPr>
            <w:tcW w:w="4360" w:type="dxa"/>
            <w:hideMark/>
          </w:tcPr>
          <w:p w:rsidR="007854F7" w:rsidRDefault="007854F7">
            <w:pPr>
              <w:spacing w:line="276" w:lineRule="auto"/>
              <w:rPr>
                <w:sz w:val="28"/>
                <w:szCs w:val="28"/>
              </w:rPr>
            </w:pPr>
            <w:r>
              <w:rPr>
                <w:rFonts w:eastAsia="SimSun"/>
                <w:kern w:val="2"/>
                <w:sz w:val="28"/>
                <w:szCs w:val="28"/>
                <w:lang w:eastAsia="hi-IN" w:bidi="hi-IN"/>
              </w:rPr>
              <w:t>Фонд перспективных исследований</w:t>
            </w:r>
          </w:p>
        </w:tc>
      </w:tr>
      <w:tr w:rsidR="007854F7" w:rsidTr="007854F7">
        <w:tc>
          <w:tcPr>
            <w:tcW w:w="4406" w:type="dxa"/>
          </w:tcPr>
          <w:p w:rsidR="007854F7" w:rsidRDefault="007854F7">
            <w:pPr>
              <w:autoSpaceDE w:val="0"/>
              <w:autoSpaceDN w:val="0"/>
              <w:adjustRightInd w:val="0"/>
              <w:spacing w:line="276" w:lineRule="auto"/>
              <w:rPr>
                <w:sz w:val="28"/>
                <w:szCs w:val="28"/>
              </w:rPr>
            </w:pPr>
            <w:r>
              <w:rPr>
                <w:sz w:val="28"/>
                <w:szCs w:val="28"/>
              </w:rPr>
              <w:t>Адрес: ___________</w:t>
            </w:r>
          </w:p>
          <w:p w:rsidR="007854F7" w:rsidRDefault="007854F7">
            <w:pPr>
              <w:autoSpaceDE w:val="0"/>
              <w:autoSpaceDN w:val="0"/>
              <w:adjustRightInd w:val="0"/>
              <w:spacing w:line="276" w:lineRule="auto"/>
              <w:rPr>
                <w:sz w:val="28"/>
                <w:szCs w:val="28"/>
              </w:rPr>
            </w:pPr>
            <w:r>
              <w:rPr>
                <w:sz w:val="28"/>
                <w:szCs w:val="28"/>
              </w:rPr>
              <w:t>ОГРН ____________</w:t>
            </w:r>
          </w:p>
          <w:p w:rsidR="007854F7" w:rsidRDefault="007854F7">
            <w:pPr>
              <w:autoSpaceDE w:val="0"/>
              <w:autoSpaceDN w:val="0"/>
              <w:adjustRightInd w:val="0"/>
              <w:spacing w:line="276" w:lineRule="auto"/>
              <w:rPr>
                <w:sz w:val="28"/>
                <w:szCs w:val="28"/>
              </w:rPr>
            </w:pPr>
            <w:r>
              <w:rPr>
                <w:sz w:val="28"/>
                <w:szCs w:val="28"/>
              </w:rPr>
              <w:t>ИНН ___________, КПП ___________</w:t>
            </w:r>
          </w:p>
          <w:p w:rsidR="007854F7" w:rsidRDefault="007854F7">
            <w:pPr>
              <w:autoSpaceDE w:val="0"/>
              <w:autoSpaceDN w:val="0"/>
              <w:adjustRightInd w:val="0"/>
              <w:spacing w:line="276" w:lineRule="auto"/>
              <w:rPr>
                <w:sz w:val="28"/>
                <w:szCs w:val="28"/>
              </w:rPr>
            </w:pPr>
            <w:r>
              <w:rPr>
                <w:sz w:val="28"/>
                <w:szCs w:val="28"/>
              </w:rPr>
              <w:t>Банковские реквизиты:</w:t>
            </w:r>
          </w:p>
          <w:p w:rsidR="007854F7" w:rsidRDefault="007854F7">
            <w:pPr>
              <w:autoSpaceDE w:val="0"/>
              <w:autoSpaceDN w:val="0"/>
              <w:adjustRightInd w:val="0"/>
              <w:spacing w:line="276" w:lineRule="auto"/>
              <w:rPr>
                <w:sz w:val="28"/>
                <w:szCs w:val="28"/>
              </w:rPr>
            </w:pPr>
            <w:r>
              <w:rPr>
                <w:sz w:val="28"/>
                <w:szCs w:val="28"/>
              </w:rPr>
              <w:t>_____________________</w:t>
            </w:r>
          </w:p>
          <w:p w:rsidR="007854F7" w:rsidRDefault="007854F7">
            <w:pPr>
              <w:autoSpaceDE w:val="0"/>
              <w:autoSpaceDN w:val="0"/>
              <w:adjustRightInd w:val="0"/>
              <w:spacing w:line="276" w:lineRule="auto"/>
              <w:rPr>
                <w:sz w:val="28"/>
                <w:szCs w:val="28"/>
              </w:rPr>
            </w:pPr>
            <w:r>
              <w:rPr>
                <w:sz w:val="28"/>
                <w:szCs w:val="28"/>
              </w:rPr>
              <w:t>_____________________</w:t>
            </w:r>
          </w:p>
          <w:p w:rsidR="007854F7" w:rsidRDefault="007854F7">
            <w:pPr>
              <w:autoSpaceDE w:val="0"/>
              <w:autoSpaceDN w:val="0"/>
              <w:adjustRightInd w:val="0"/>
              <w:spacing w:line="276" w:lineRule="auto"/>
              <w:rPr>
                <w:sz w:val="28"/>
                <w:szCs w:val="28"/>
              </w:rPr>
            </w:pPr>
            <w:r>
              <w:rPr>
                <w:sz w:val="28"/>
                <w:szCs w:val="28"/>
              </w:rPr>
              <w:t>_____________________</w:t>
            </w:r>
          </w:p>
          <w:p w:rsidR="007854F7" w:rsidRDefault="007854F7">
            <w:pPr>
              <w:autoSpaceDE w:val="0"/>
              <w:autoSpaceDN w:val="0"/>
              <w:adjustRightInd w:val="0"/>
              <w:spacing w:line="276" w:lineRule="auto"/>
              <w:rPr>
                <w:sz w:val="28"/>
                <w:szCs w:val="28"/>
              </w:rPr>
            </w:pPr>
            <w:r>
              <w:rPr>
                <w:sz w:val="28"/>
                <w:szCs w:val="28"/>
              </w:rPr>
              <w:t>БИК _________________</w:t>
            </w:r>
          </w:p>
          <w:p w:rsidR="007854F7" w:rsidRDefault="007854F7">
            <w:pPr>
              <w:autoSpaceDE w:val="0"/>
              <w:autoSpaceDN w:val="0"/>
              <w:adjustRightInd w:val="0"/>
              <w:spacing w:line="276" w:lineRule="auto"/>
              <w:rPr>
                <w:sz w:val="28"/>
                <w:szCs w:val="28"/>
              </w:rPr>
            </w:pPr>
            <w:r>
              <w:rPr>
                <w:sz w:val="28"/>
                <w:szCs w:val="28"/>
              </w:rPr>
              <w:t>ОКПО _______________</w:t>
            </w:r>
          </w:p>
          <w:p w:rsidR="007854F7" w:rsidRDefault="007854F7">
            <w:pPr>
              <w:autoSpaceDE w:val="0"/>
              <w:autoSpaceDN w:val="0"/>
              <w:adjustRightInd w:val="0"/>
              <w:spacing w:line="276" w:lineRule="auto"/>
              <w:rPr>
                <w:sz w:val="28"/>
                <w:szCs w:val="28"/>
                <w:lang w:val="it-IT"/>
              </w:rPr>
            </w:pPr>
            <w:r>
              <w:rPr>
                <w:sz w:val="28"/>
                <w:szCs w:val="28"/>
                <w:lang w:val="it-IT"/>
              </w:rPr>
              <w:t xml:space="preserve">e-mail: </w:t>
            </w:r>
            <w:r>
              <w:rPr>
                <w:sz w:val="28"/>
                <w:szCs w:val="28"/>
              </w:rPr>
              <w:t>_______________</w:t>
            </w:r>
          </w:p>
          <w:p w:rsidR="007854F7" w:rsidRDefault="007854F7">
            <w:pPr>
              <w:autoSpaceDE w:val="0"/>
              <w:autoSpaceDN w:val="0"/>
              <w:adjustRightInd w:val="0"/>
              <w:spacing w:line="276" w:lineRule="auto"/>
              <w:rPr>
                <w:sz w:val="28"/>
                <w:szCs w:val="28"/>
              </w:rPr>
            </w:pPr>
            <w:r>
              <w:rPr>
                <w:sz w:val="28"/>
                <w:szCs w:val="28"/>
              </w:rPr>
              <w:t>тел.: _______________</w:t>
            </w:r>
          </w:p>
          <w:p w:rsidR="007854F7" w:rsidRDefault="007854F7">
            <w:pPr>
              <w:spacing w:line="276" w:lineRule="auto"/>
              <w:rPr>
                <w:sz w:val="28"/>
                <w:szCs w:val="28"/>
              </w:rPr>
            </w:pPr>
            <w:r>
              <w:rPr>
                <w:sz w:val="28"/>
                <w:szCs w:val="28"/>
              </w:rPr>
              <w:t>Факс: _________________</w:t>
            </w:r>
          </w:p>
          <w:p w:rsidR="007854F7" w:rsidRDefault="007854F7">
            <w:pPr>
              <w:spacing w:line="276" w:lineRule="auto"/>
              <w:rPr>
                <w:sz w:val="28"/>
                <w:szCs w:val="28"/>
              </w:rPr>
            </w:pPr>
          </w:p>
          <w:p w:rsidR="007854F7" w:rsidRDefault="007854F7">
            <w:pPr>
              <w:spacing w:line="276" w:lineRule="auto"/>
              <w:rPr>
                <w:sz w:val="28"/>
                <w:szCs w:val="28"/>
              </w:rPr>
            </w:pPr>
            <w:r>
              <w:rPr>
                <w:sz w:val="28"/>
                <w:szCs w:val="28"/>
              </w:rPr>
              <w:t>[</w:t>
            </w:r>
            <w:r>
              <w:t>ДОЛЖНОСТЬ</w:t>
            </w:r>
            <w:r>
              <w:rPr>
                <w:sz w:val="28"/>
                <w:szCs w:val="28"/>
              </w:rPr>
              <w:t>]</w:t>
            </w:r>
          </w:p>
          <w:p w:rsidR="007854F7" w:rsidRDefault="007854F7">
            <w:pPr>
              <w:spacing w:line="276" w:lineRule="auto"/>
              <w:rPr>
                <w:sz w:val="28"/>
                <w:szCs w:val="28"/>
              </w:rPr>
            </w:pPr>
          </w:p>
          <w:p w:rsidR="007854F7" w:rsidRDefault="007854F7">
            <w:pPr>
              <w:spacing w:line="276" w:lineRule="auto"/>
              <w:rPr>
                <w:sz w:val="28"/>
                <w:szCs w:val="28"/>
              </w:rPr>
            </w:pPr>
            <w:r>
              <w:rPr>
                <w:sz w:val="28"/>
                <w:szCs w:val="28"/>
              </w:rPr>
              <w:t xml:space="preserve">________________________________ </w:t>
            </w:r>
          </w:p>
          <w:p w:rsidR="007854F7" w:rsidRDefault="007854F7">
            <w:pPr>
              <w:spacing w:line="276" w:lineRule="auto"/>
              <w:rPr>
                <w:sz w:val="28"/>
                <w:szCs w:val="28"/>
              </w:rPr>
            </w:pPr>
            <w:r>
              <w:rPr>
                <w:sz w:val="28"/>
                <w:szCs w:val="28"/>
              </w:rPr>
              <w:t>[</w:t>
            </w:r>
            <w:r>
              <w:t>ФИО, ПОДПИСЬ</w:t>
            </w:r>
            <w:r>
              <w:rPr>
                <w:sz w:val="28"/>
                <w:szCs w:val="28"/>
              </w:rPr>
              <w:t>]</w:t>
            </w:r>
          </w:p>
          <w:p w:rsidR="007854F7" w:rsidRDefault="007854F7">
            <w:pPr>
              <w:spacing w:line="276" w:lineRule="auto"/>
              <w:rPr>
                <w:sz w:val="28"/>
                <w:szCs w:val="28"/>
              </w:rPr>
            </w:pPr>
          </w:p>
          <w:p w:rsidR="007854F7" w:rsidRDefault="007854F7">
            <w:pPr>
              <w:spacing w:line="276" w:lineRule="auto"/>
              <w:rPr>
                <w:sz w:val="28"/>
                <w:szCs w:val="28"/>
              </w:rPr>
            </w:pPr>
            <w:r>
              <w:rPr>
                <w:sz w:val="28"/>
                <w:szCs w:val="28"/>
              </w:rPr>
              <w:t>М.П.</w:t>
            </w:r>
          </w:p>
        </w:tc>
        <w:tc>
          <w:tcPr>
            <w:tcW w:w="697" w:type="dxa"/>
          </w:tcPr>
          <w:p w:rsidR="007854F7" w:rsidRDefault="007854F7">
            <w:pPr>
              <w:autoSpaceDE w:val="0"/>
              <w:autoSpaceDN w:val="0"/>
              <w:adjustRightInd w:val="0"/>
              <w:spacing w:line="276" w:lineRule="auto"/>
              <w:rPr>
                <w:sz w:val="28"/>
                <w:szCs w:val="28"/>
              </w:rPr>
            </w:pPr>
          </w:p>
        </w:tc>
        <w:tc>
          <w:tcPr>
            <w:tcW w:w="4360" w:type="dxa"/>
          </w:tcPr>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юридический адрес:</w:t>
            </w:r>
          </w:p>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 xml:space="preserve">125047, Москва, </w:t>
            </w:r>
            <w:proofErr w:type="spellStart"/>
            <w:r>
              <w:rPr>
                <w:rFonts w:eastAsia="SimSun"/>
                <w:kern w:val="2"/>
                <w:sz w:val="28"/>
                <w:szCs w:val="28"/>
                <w:lang w:eastAsia="hi-IN" w:bidi="hi-IN"/>
              </w:rPr>
              <w:t>Миусская</w:t>
            </w:r>
            <w:proofErr w:type="spellEnd"/>
            <w:r>
              <w:rPr>
                <w:rFonts w:eastAsia="SimSun"/>
                <w:kern w:val="2"/>
                <w:sz w:val="28"/>
                <w:szCs w:val="28"/>
                <w:lang w:eastAsia="hi-IN" w:bidi="hi-IN"/>
              </w:rPr>
              <w:t xml:space="preserve"> пл., д. 3</w:t>
            </w:r>
          </w:p>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фактический адрес:</w:t>
            </w:r>
          </w:p>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119330, Москва,</w:t>
            </w:r>
            <w:r w:rsidR="00BD343A">
              <w:rPr>
                <w:rFonts w:eastAsia="SimSun"/>
                <w:kern w:val="2"/>
                <w:sz w:val="28"/>
                <w:szCs w:val="28"/>
                <w:lang w:eastAsia="hi-IN" w:bidi="hi-IN"/>
              </w:rPr>
              <w:t xml:space="preserve"> </w:t>
            </w:r>
            <w:proofErr w:type="spellStart"/>
            <w:r w:rsidR="00BD343A" w:rsidRPr="00BD343A">
              <w:rPr>
                <w:rFonts w:eastAsia="SimSun"/>
                <w:kern w:val="2"/>
                <w:sz w:val="28"/>
                <w:szCs w:val="28"/>
                <w:lang w:eastAsia="hi-IN" w:bidi="hi-IN"/>
              </w:rPr>
              <w:t>Б</w:t>
            </w:r>
            <w:r w:rsidR="00A136D8">
              <w:rPr>
                <w:rFonts w:eastAsia="SimSun"/>
                <w:kern w:val="2"/>
                <w:sz w:val="28"/>
                <w:szCs w:val="28"/>
                <w:lang w:eastAsia="hi-IN" w:bidi="hi-IN"/>
              </w:rPr>
              <w:t>ережковская</w:t>
            </w:r>
            <w:proofErr w:type="spellEnd"/>
            <w:r w:rsidR="00A136D8">
              <w:rPr>
                <w:rFonts w:eastAsia="SimSun"/>
                <w:kern w:val="2"/>
                <w:sz w:val="28"/>
                <w:szCs w:val="28"/>
                <w:lang w:eastAsia="hi-IN" w:bidi="hi-IN"/>
              </w:rPr>
              <w:t xml:space="preserve"> наб., д. 22, стр. 3</w:t>
            </w:r>
            <w:bookmarkStart w:id="2" w:name="_GoBack"/>
            <w:bookmarkEnd w:id="2"/>
          </w:p>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 xml:space="preserve">ИНН </w:t>
            </w:r>
            <w:r>
              <w:rPr>
                <w:sz w:val="28"/>
                <w:szCs w:val="28"/>
                <w:lang w:eastAsia="ar-SA"/>
              </w:rPr>
              <w:t>7710480347</w:t>
            </w:r>
          </w:p>
          <w:p w:rsidR="007854F7" w:rsidRDefault="007854F7">
            <w:pPr>
              <w:widowControl w:val="0"/>
              <w:tabs>
                <w:tab w:val="left" w:pos="1119"/>
              </w:tabs>
              <w:spacing w:line="276" w:lineRule="auto"/>
              <w:rPr>
                <w:rFonts w:eastAsia="SimSun"/>
                <w:kern w:val="2"/>
                <w:sz w:val="28"/>
                <w:szCs w:val="28"/>
                <w:lang w:eastAsia="hi-IN" w:bidi="hi-IN"/>
              </w:rPr>
            </w:pPr>
            <w:r>
              <w:rPr>
                <w:rFonts w:eastAsia="SimSun"/>
                <w:kern w:val="2"/>
                <w:sz w:val="28"/>
                <w:szCs w:val="28"/>
                <w:lang w:eastAsia="hi-IN" w:bidi="hi-IN"/>
              </w:rPr>
              <w:t xml:space="preserve">КПП </w:t>
            </w:r>
            <w:r>
              <w:rPr>
                <w:sz w:val="28"/>
                <w:szCs w:val="28"/>
                <w:lang w:eastAsia="ar-SA"/>
              </w:rPr>
              <w:t>771001001</w:t>
            </w:r>
          </w:p>
          <w:p w:rsidR="007854F7" w:rsidRDefault="007854F7">
            <w:pPr>
              <w:widowControl w:val="0"/>
              <w:tabs>
                <w:tab w:val="left" w:pos="-5629"/>
                <w:tab w:val="num" w:pos="0"/>
              </w:tabs>
              <w:suppressAutoHyphens/>
              <w:spacing w:line="276" w:lineRule="auto"/>
              <w:rPr>
                <w:sz w:val="28"/>
                <w:szCs w:val="28"/>
                <w:lang w:eastAsia="ar-SA"/>
              </w:rPr>
            </w:pPr>
            <w:r>
              <w:rPr>
                <w:sz w:val="28"/>
                <w:szCs w:val="28"/>
                <w:lang w:eastAsia="ar-SA"/>
              </w:rPr>
              <w:t>р/с: 40703810238040005545</w:t>
            </w:r>
          </w:p>
          <w:p w:rsidR="007854F7" w:rsidRDefault="00C01EC9">
            <w:pPr>
              <w:widowControl w:val="0"/>
              <w:tabs>
                <w:tab w:val="left" w:pos="-5629"/>
                <w:tab w:val="num" w:pos="0"/>
              </w:tabs>
              <w:suppressAutoHyphens/>
              <w:spacing w:line="276" w:lineRule="auto"/>
              <w:rPr>
                <w:sz w:val="28"/>
                <w:szCs w:val="28"/>
                <w:lang w:eastAsia="ar-SA"/>
              </w:rPr>
            </w:pPr>
            <w:r>
              <w:rPr>
                <w:sz w:val="28"/>
                <w:szCs w:val="28"/>
                <w:lang w:eastAsia="ar-SA"/>
              </w:rPr>
              <w:t>в П</w:t>
            </w:r>
            <w:r w:rsidR="007854F7">
              <w:rPr>
                <w:sz w:val="28"/>
                <w:szCs w:val="28"/>
                <w:lang w:eastAsia="ar-SA"/>
              </w:rPr>
              <w:t>АО Сбербанк</w:t>
            </w:r>
            <w:r>
              <w:rPr>
                <w:sz w:val="28"/>
                <w:szCs w:val="28"/>
                <w:lang w:eastAsia="ar-SA"/>
              </w:rPr>
              <w:t xml:space="preserve"> г. Москва</w:t>
            </w:r>
            <w:r w:rsidR="007854F7">
              <w:rPr>
                <w:sz w:val="28"/>
                <w:szCs w:val="28"/>
                <w:lang w:eastAsia="ar-SA"/>
              </w:rPr>
              <w:t xml:space="preserve"> </w:t>
            </w:r>
          </w:p>
          <w:p w:rsidR="007854F7" w:rsidRDefault="007854F7">
            <w:pPr>
              <w:widowControl w:val="0"/>
              <w:tabs>
                <w:tab w:val="left" w:pos="-5629"/>
                <w:tab w:val="num" w:pos="0"/>
              </w:tabs>
              <w:suppressAutoHyphens/>
              <w:spacing w:line="276" w:lineRule="auto"/>
              <w:rPr>
                <w:sz w:val="28"/>
                <w:szCs w:val="28"/>
                <w:lang w:eastAsia="ar-SA"/>
              </w:rPr>
            </w:pPr>
            <w:r>
              <w:rPr>
                <w:sz w:val="28"/>
                <w:szCs w:val="28"/>
                <w:lang w:eastAsia="ar-SA"/>
              </w:rPr>
              <w:t>к/с: 30101810400000000225</w:t>
            </w:r>
          </w:p>
          <w:p w:rsidR="007854F7" w:rsidRDefault="007854F7">
            <w:pPr>
              <w:widowControl w:val="0"/>
              <w:tabs>
                <w:tab w:val="left" w:pos="-5629"/>
                <w:tab w:val="num" w:pos="0"/>
              </w:tabs>
              <w:suppressAutoHyphens/>
              <w:spacing w:line="276" w:lineRule="auto"/>
              <w:rPr>
                <w:sz w:val="28"/>
                <w:szCs w:val="28"/>
                <w:lang w:eastAsia="ar-SA"/>
              </w:rPr>
            </w:pPr>
            <w:r>
              <w:rPr>
                <w:sz w:val="28"/>
                <w:szCs w:val="28"/>
                <w:lang w:eastAsia="ar-SA"/>
              </w:rPr>
              <w:t>БИК: 044525225</w:t>
            </w:r>
          </w:p>
          <w:p w:rsidR="007854F7" w:rsidRDefault="007854F7">
            <w:pPr>
              <w:spacing w:line="276" w:lineRule="auto"/>
              <w:rPr>
                <w:sz w:val="28"/>
                <w:szCs w:val="28"/>
              </w:rPr>
            </w:pPr>
          </w:p>
          <w:p w:rsidR="007854F7" w:rsidRDefault="007854F7">
            <w:pPr>
              <w:spacing w:line="276" w:lineRule="auto"/>
              <w:rPr>
                <w:sz w:val="28"/>
                <w:szCs w:val="28"/>
              </w:rPr>
            </w:pPr>
            <w:r>
              <w:rPr>
                <w:sz w:val="28"/>
                <w:szCs w:val="28"/>
              </w:rPr>
              <w:t>Генеральный директор</w:t>
            </w:r>
          </w:p>
          <w:p w:rsidR="007854F7" w:rsidRDefault="007854F7">
            <w:pPr>
              <w:spacing w:line="276" w:lineRule="auto"/>
              <w:rPr>
                <w:sz w:val="28"/>
                <w:szCs w:val="28"/>
              </w:rPr>
            </w:pPr>
          </w:p>
          <w:p w:rsidR="007854F7" w:rsidRDefault="007854F7">
            <w:pPr>
              <w:autoSpaceDE w:val="0"/>
              <w:autoSpaceDN w:val="0"/>
              <w:adjustRightInd w:val="0"/>
              <w:spacing w:line="276" w:lineRule="auto"/>
              <w:rPr>
                <w:sz w:val="28"/>
                <w:szCs w:val="28"/>
              </w:rPr>
            </w:pPr>
          </w:p>
          <w:p w:rsidR="007854F7" w:rsidRDefault="007854F7">
            <w:pPr>
              <w:autoSpaceDE w:val="0"/>
              <w:autoSpaceDN w:val="0"/>
              <w:adjustRightInd w:val="0"/>
              <w:spacing w:line="276" w:lineRule="auto"/>
              <w:rPr>
                <w:sz w:val="28"/>
                <w:szCs w:val="28"/>
              </w:rPr>
            </w:pPr>
            <w:r>
              <w:rPr>
                <w:sz w:val="28"/>
                <w:szCs w:val="28"/>
              </w:rPr>
              <w:t xml:space="preserve">_______________________________ </w:t>
            </w:r>
          </w:p>
          <w:p w:rsidR="007854F7" w:rsidRDefault="007854F7">
            <w:pPr>
              <w:autoSpaceDE w:val="0"/>
              <w:autoSpaceDN w:val="0"/>
              <w:adjustRightInd w:val="0"/>
              <w:spacing w:line="276" w:lineRule="auto"/>
              <w:rPr>
                <w:sz w:val="28"/>
                <w:szCs w:val="28"/>
              </w:rPr>
            </w:pPr>
            <w:r>
              <w:rPr>
                <w:sz w:val="28"/>
                <w:szCs w:val="28"/>
              </w:rPr>
              <w:t>Григорьев А.И.</w:t>
            </w:r>
          </w:p>
          <w:p w:rsidR="007854F7" w:rsidRDefault="007854F7">
            <w:pPr>
              <w:autoSpaceDE w:val="0"/>
              <w:autoSpaceDN w:val="0"/>
              <w:adjustRightInd w:val="0"/>
              <w:spacing w:line="276" w:lineRule="auto"/>
              <w:rPr>
                <w:sz w:val="28"/>
                <w:szCs w:val="28"/>
              </w:rPr>
            </w:pPr>
          </w:p>
          <w:p w:rsidR="007854F7" w:rsidRDefault="007854F7">
            <w:pPr>
              <w:autoSpaceDE w:val="0"/>
              <w:autoSpaceDN w:val="0"/>
              <w:adjustRightInd w:val="0"/>
              <w:spacing w:line="276" w:lineRule="auto"/>
              <w:rPr>
                <w:sz w:val="28"/>
                <w:szCs w:val="28"/>
              </w:rPr>
            </w:pPr>
            <w:r>
              <w:rPr>
                <w:sz w:val="28"/>
                <w:szCs w:val="28"/>
              </w:rPr>
              <w:t>М.П.</w:t>
            </w:r>
          </w:p>
        </w:tc>
      </w:tr>
    </w:tbl>
    <w:p w:rsidR="007854F7" w:rsidRDefault="007854F7" w:rsidP="007854F7">
      <w:pPr>
        <w:rPr>
          <w:sz w:val="28"/>
          <w:szCs w:val="28"/>
        </w:rPr>
      </w:pPr>
    </w:p>
    <w:p w:rsidR="007854F7" w:rsidRDefault="007854F7" w:rsidP="007854F7">
      <w:pPr>
        <w:rPr>
          <w:rFonts w:asciiTheme="minorHAnsi" w:eastAsiaTheme="minorHAnsi" w:hAnsiTheme="minorHAnsi" w:cstheme="minorBidi"/>
          <w:sz w:val="22"/>
          <w:szCs w:val="22"/>
          <w:lang w:eastAsia="en-US"/>
        </w:rPr>
      </w:pPr>
    </w:p>
    <w:sectPr w:rsidR="007854F7" w:rsidSect="00884A0E">
      <w:headerReference w:type="default" r:id="rId7"/>
      <w:headerReference w:type="firs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6E8" w:rsidRDefault="007D36E8" w:rsidP="00884A0E">
      <w:r>
        <w:separator/>
      </w:r>
    </w:p>
  </w:endnote>
  <w:endnote w:type="continuationSeparator" w:id="0">
    <w:p w:rsidR="007D36E8" w:rsidRDefault="007D36E8" w:rsidP="0088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6E8" w:rsidRDefault="007D36E8" w:rsidP="00884A0E">
      <w:r>
        <w:separator/>
      </w:r>
    </w:p>
  </w:footnote>
  <w:footnote w:type="continuationSeparator" w:id="0">
    <w:p w:rsidR="007D36E8" w:rsidRDefault="007D36E8" w:rsidP="00884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238846"/>
      <w:docPartObj>
        <w:docPartGallery w:val="Page Numbers (Top of Page)"/>
        <w:docPartUnique/>
      </w:docPartObj>
    </w:sdtPr>
    <w:sdtEndPr/>
    <w:sdtContent>
      <w:p w:rsidR="00884A0E" w:rsidRDefault="00884A0E">
        <w:pPr>
          <w:pStyle w:val="a6"/>
          <w:jc w:val="center"/>
        </w:pPr>
        <w:r>
          <w:fldChar w:fldCharType="begin"/>
        </w:r>
        <w:r>
          <w:instrText>PAGE   \* MERGEFORMAT</w:instrText>
        </w:r>
        <w:r>
          <w:fldChar w:fldCharType="separate"/>
        </w:r>
        <w:r w:rsidR="00A136D8">
          <w:rPr>
            <w:noProof/>
          </w:rPr>
          <w:t>4</w:t>
        </w:r>
        <w:r>
          <w:fldChar w:fldCharType="end"/>
        </w:r>
      </w:p>
    </w:sdtContent>
  </w:sdt>
  <w:p w:rsidR="00884A0E" w:rsidRDefault="00884A0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316" w:rsidRDefault="00B40316" w:rsidP="00B40316">
    <w:pPr>
      <w:pStyle w:val="a6"/>
      <w:jc w:val="center"/>
    </w:pPr>
    <w:r>
      <w:t>Стадия «Заявка»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C85AA2"/>
    <w:multiLevelType w:val="multilevel"/>
    <w:tmpl w:val="0419001F"/>
    <w:lvl w:ilvl="0">
      <w:start w:val="1"/>
      <w:numFmt w:val="decimal"/>
      <w:lvlText w:val="%1."/>
      <w:lvlJc w:val="left"/>
      <w:pPr>
        <w:ind w:left="360" w:hanging="360"/>
      </w:pPr>
    </w:lvl>
    <w:lvl w:ilvl="1">
      <w:start w:val="1"/>
      <w:numFmt w:val="decimal"/>
      <w:lvlText w:val="%1.%2."/>
      <w:lvlJc w:val="left"/>
      <w:pPr>
        <w:ind w:left="610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038"/>
    <w:rsid w:val="000F0A0A"/>
    <w:rsid w:val="000F321D"/>
    <w:rsid w:val="00137C0C"/>
    <w:rsid w:val="00167885"/>
    <w:rsid w:val="002400F2"/>
    <w:rsid w:val="00267FC0"/>
    <w:rsid w:val="0027138F"/>
    <w:rsid w:val="002F156D"/>
    <w:rsid w:val="00356B31"/>
    <w:rsid w:val="003717BB"/>
    <w:rsid w:val="00417888"/>
    <w:rsid w:val="00453B89"/>
    <w:rsid w:val="004C0208"/>
    <w:rsid w:val="00532D15"/>
    <w:rsid w:val="0058054F"/>
    <w:rsid w:val="005E1989"/>
    <w:rsid w:val="005F3817"/>
    <w:rsid w:val="007854F7"/>
    <w:rsid w:val="007A3552"/>
    <w:rsid w:val="007D36E8"/>
    <w:rsid w:val="00875029"/>
    <w:rsid w:val="0088106E"/>
    <w:rsid w:val="00884A0E"/>
    <w:rsid w:val="00884FA2"/>
    <w:rsid w:val="0089308A"/>
    <w:rsid w:val="008E392B"/>
    <w:rsid w:val="008F0895"/>
    <w:rsid w:val="00941462"/>
    <w:rsid w:val="009A21B6"/>
    <w:rsid w:val="00A03319"/>
    <w:rsid w:val="00A136D8"/>
    <w:rsid w:val="00A93F6B"/>
    <w:rsid w:val="00B40316"/>
    <w:rsid w:val="00B63038"/>
    <w:rsid w:val="00BC3600"/>
    <w:rsid w:val="00BD343A"/>
    <w:rsid w:val="00BE3488"/>
    <w:rsid w:val="00C01EC9"/>
    <w:rsid w:val="00C16223"/>
    <w:rsid w:val="00C34AB1"/>
    <w:rsid w:val="00CD02C2"/>
    <w:rsid w:val="00E11DF0"/>
    <w:rsid w:val="00F01512"/>
    <w:rsid w:val="00F4098E"/>
    <w:rsid w:val="00FD61AC"/>
    <w:rsid w:val="00FF4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F2BC24-6E29-42B4-A938-D6B09049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319"/>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A03319"/>
    <w:pPr>
      <w:ind w:firstLine="709"/>
      <w:jc w:val="both"/>
    </w:pPr>
    <w:rPr>
      <w:sz w:val="28"/>
      <w:szCs w:val="28"/>
    </w:rPr>
  </w:style>
  <w:style w:type="character" w:customStyle="1" w:styleId="a4">
    <w:name w:val="Основной текст с отступом Знак"/>
    <w:basedOn w:val="a0"/>
    <w:link w:val="a3"/>
    <w:rsid w:val="00A03319"/>
    <w:rPr>
      <w:rFonts w:ascii="Times New Roman" w:eastAsia="Times New Roman" w:hAnsi="Times New Roman" w:cs="Times New Roman"/>
      <w:sz w:val="28"/>
      <w:szCs w:val="28"/>
      <w:lang w:eastAsia="ru-RU"/>
    </w:rPr>
  </w:style>
  <w:style w:type="paragraph" w:customStyle="1" w:styleId="Iauiue">
    <w:name w:val="Iau?iue"/>
    <w:rsid w:val="00A03319"/>
    <w:pPr>
      <w:widowControl w:val="0"/>
      <w:adjustRightInd w:val="0"/>
      <w:spacing w:line="360" w:lineRule="atLeast"/>
      <w:ind w:firstLine="0"/>
    </w:pPr>
    <w:rPr>
      <w:rFonts w:ascii="Times New Roman" w:eastAsia="Times New Roman" w:hAnsi="Times New Roman" w:cs="Times New Roman"/>
      <w:sz w:val="20"/>
      <w:szCs w:val="20"/>
    </w:rPr>
  </w:style>
  <w:style w:type="paragraph" w:styleId="a5">
    <w:name w:val="List Paragraph"/>
    <w:basedOn w:val="a"/>
    <w:uiPriority w:val="34"/>
    <w:qFormat/>
    <w:rsid w:val="00A03319"/>
    <w:pPr>
      <w:ind w:left="720"/>
      <w:contextualSpacing/>
    </w:pPr>
  </w:style>
  <w:style w:type="paragraph" w:styleId="a6">
    <w:name w:val="header"/>
    <w:basedOn w:val="a"/>
    <w:link w:val="a7"/>
    <w:uiPriority w:val="99"/>
    <w:unhideWhenUsed/>
    <w:rsid w:val="00884A0E"/>
    <w:pPr>
      <w:tabs>
        <w:tab w:val="center" w:pos="4677"/>
        <w:tab w:val="right" w:pos="9355"/>
      </w:tabs>
    </w:pPr>
  </w:style>
  <w:style w:type="character" w:customStyle="1" w:styleId="a7">
    <w:name w:val="Верхний колонтитул Знак"/>
    <w:basedOn w:val="a0"/>
    <w:link w:val="a6"/>
    <w:uiPriority w:val="99"/>
    <w:rsid w:val="00884A0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84A0E"/>
    <w:pPr>
      <w:tabs>
        <w:tab w:val="center" w:pos="4677"/>
        <w:tab w:val="right" w:pos="9355"/>
      </w:tabs>
    </w:pPr>
  </w:style>
  <w:style w:type="character" w:customStyle="1" w:styleId="a9">
    <w:name w:val="Нижний колонтитул Знак"/>
    <w:basedOn w:val="a0"/>
    <w:link w:val="a8"/>
    <w:uiPriority w:val="99"/>
    <w:rsid w:val="00884A0E"/>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8106E"/>
    <w:rPr>
      <w:rFonts w:ascii="Segoe UI" w:hAnsi="Segoe UI" w:cs="Segoe UI"/>
      <w:sz w:val="18"/>
      <w:szCs w:val="18"/>
    </w:rPr>
  </w:style>
  <w:style w:type="character" w:customStyle="1" w:styleId="ab">
    <w:name w:val="Текст выноски Знак"/>
    <w:basedOn w:val="a0"/>
    <w:link w:val="aa"/>
    <w:uiPriority w:val="99"/>
    <w:semiHidden/>
    <w:rsid w:val="0088106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27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1546</Words>
  <Characters>8815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Саранов Вадим</cp:lastModifiedBy>
  <cp:revision>3</cp:revision>
  <cp:lastPrinted>2015-07-01T14:29:00Z</cp:lastPrinted>
  <dcterms:created xsi:type="dcterms:W3CDTF">2019-02-19T10:54:00Z</dcterms:created>
  <dcterms:modified xsi:type="dcterms:W3CDTF">2019-02-19T10:54:00Z</dcterms:modified>
</cp:coreProperties>
</file>